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399BF" w14:textId="4C6D101A" w:rsidR="008656EC" w:rsidRDefault="008656EC" w:rsidP="00F4397A">
      <w:pPr>
        <w:snapToGrid w:val="0"/>
      </w:pPr>
    </w:p>
    <w:p w14:paraId="41548B21" w14:textId="51C02CC4" w:rsidR="00451409" w:rsidRDefault="00D00C0B" w:rsidP="00F4397A">
      <w:pPr>
        <w:snapToGrid w:val="0"/>
      </w:pPr>
      <w:r>
        <w:rPr>
          <w:noProof/>
          <w:lang w:eastAsia="en-GB"/>
        </w:rPr>
        <w:drawing>
          <wp:inline distT="0" distB="0" distL="0" distR="0" wp14:anchorId="548246A6" wp14:editId="24DD3A47">
            <wp:extent cx="2103120" cy="10668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1066800"/>
                    </a:xfrm>
                    <a:prstGeom prst="rect">
                      <a:avLst/>
                    </a:prstGeom>
                    <a:noFill/>
                  </pic:spPr>
                </pic:pic>
              </a:graphicData>
            </a:graphic>
          </wp:inline>
        </w:drawing>
      </w:r>
    </w:p>
    <w:p w14:paraId="7CE879AA" w14:textId="7D905734" w:rsidR="00451409" w:rsidRDefault="00451409" w:rsidP="00F4397A">
      <w:pPr>
        <w:snapToGrid w:val="0"/>
      </w:pPr>
    </w:p>
    <w:p w14:paraId="6779176E" w14:textId="77777777" w:rsidR="00023129" w:rsidRDefault="00023129" w:rsidP="00F4397A">
      <w:pPr>
        <w:snapToGrid w:val="0"/>
        <w:rPr>
          <w:b/>
          <w:bCs/>
          <w:sz w:val="52"/>
          <w:szCs w:val="52"/>
        </w:rPr>
      </w:pPr>
    </w:p>
    <w:p w14:paraId="256E6E30" w14:textId="60982FED" w:rsidR="00451409" w:rsidRPr="00451409" w:rsidRDefault="004E3836" w:rsidP="00F4397A">
      <w:pPr>
        <w:snapToGrid w:val="0"/>
        <w:rPr>
          <w:b/>
          <w:bCs/>
          <w:sz w:val="52"/>
          <w:szCs w:val="52"/>
        </w:rPr>
      </w:pPr>
      <w:r>
        <w:rPr>
          <w:b/>
          <w:bCs/>
          <w:sz w:val="52"/>
          <w:szCs w:val="52"/>
        </w:rPr>
        <w:t>Acceptable Use of Telephone, Email, Systems and Internet</w:t>
      </w:r>
      <w:r w:rsidR="006568E3">
        <w:rPr>
          <w:b/>
          <w:bCs/>
          <w:sz w:val="52"/>
          <w:szCs w:val="52"/>
        </w:rPr>
        <w:t xml:space="preserve"> Policy</w:t>
      </w:r>
      <w:r>
        <w:rPr>
          <w:b/>
          <w:bCs/>
          <w:sz w:val="52"/>
          <w:szCs w:val="52"/>
        </w:rPr>
        <w:t xml:space="preserve"> (Staff)</w:t>
      </w:r>
    </w:p>
    <w:p w14:paraId="03AA915C" w14:textId="41972C98" w:rsidR="00451409" w:rsidRDefault="00451409" w:rsidP="00F4397A">
      <w:pPr>
        <w:snapToGrid w:val="0"/>
        <w:rPr>
          <w:b/>
          <w:bCs/>
          <w:sz w:val="40"/>
          <w:szCs w:val="40"/>
        </w:rPr>
      </w:pPr>
    </w:p>
    <w:p w14:paraId="5F96A992" w14:textId="31F42486" w:rsidR="00451409" w:rsidRDefault="00451409" w:rsidP="00F4397A">
      <w:pPr>
        <w:snapToGrid w:val="0"/>
        <w:rPr>
          <w:b/>
          <w:bCs/>
          <w:sz w:val="40"/>
          <w:szCs w:val="40"/>
        </w:rPr>
      </w:pPr>
    </w:p>
    <w:p w14:paraId="7E2A0463" w14:textId="2CF756C2" w:rsidR="00451409" w:rsidRDefault="00451409" w:rsidP="00F4397A">
      <w:pPr>
        <w:snapToGrid w:val="0"/>
        <w:rPr>
          <w:b/>
          <w:bCs/>
          <w:sz w:val="40"/>
          <w:szCs w:val="40"/>
        </w:rPr>
      </w:pPr>
    </w:p>
    <w:p w14:paraId="27C80FA5" w14:textId="410CE523" w:rsidR="00451409" w:rsidRDefault="00451409" w:rsidP="00F4397A">
      <w:pPr>
        <w:snapToGrid w:val="0"/>
        <w:rPr>
          <w:b/>
          <w:bCs/>
          <w:sz w:val="40"/>
          <w:szCs w:val="40"/>
        </w:rPr>
      </w:pPr>
    </w:p>
    <w:p w14:paraId="26BF5266" w14:textId="14C8CF00" w:rsidR="00451409" w:rsidRDefault="00451409" w:rsidP="00F4397A">
      <w:pPr>
        <w:snapToGrid w:val="0"/>
        <w:rPr>
          <w:b/>
          <w:bCs/>
          <w:sz w:val="40"/>
          <w:szCs w:val="40"/>
        </w:rPr>
      </w:pPr>
    </w:p>
    <w:p w14:paraId="76B9F276" w14:textId="5697934D" w:rsidR="00451409" w:rsidRDefault="00451409" w:rsidP="00F4397A">
      <w:pPr>
        <w:snapToGrid w:val="0"/>
        <w:rPr>
          <w:b/>
          <w:bCs/>
          <w:sz w:val="40"/>
          <w:szCs w:val="40"/>
        </w:rPr>
      </w:pPr>
    </w:p>
    <w:p w14:paraId="0FFAC352" w14:textId="2223EC2B" w:rsidR="00451409" w:rsidRDefault="00451409" w:rsidP="00F4397A">
      <w:pPr>
        <w:snapToGrid w:val="0"/>
        <w:rPr>
          <w:b/>
          <w:bCs/>
          <w:sz w:val="40"/>
          <w:szCs w:val="40"/>
        </w:rPr>
      </w:pPr>
    </w:p>
    <w:p w14:paraId="43EA0D74" w14:textId="4232123F" w:rsidR="00451409" w:rsidRDefault="00451409" w:rsidP="00F4397A">
      <w:pPr>
        <w:snapToGrid w:val="0"/>
        <w:rPr>
          <w:b/>
          <w:bCs/>
          <w:sz w:val="40"/>
          <w:szCs w:val="40"/>
        </w:rPr>
      </w:pPr>
    </w:p>
    <w:p w14:paraId="44780568" w14:textId="4B743994" w:rsidR="00451409" w:rsidRDefault="00451409" w:rsidP="00F4397A">
      <w:pPr>
        <w:snapToGrid w:val="0"/>
        <w:rPr>
          <w:b/>
          <w:bCs/>
          <w:sz w:val="40"/>
          <w:szCs w:val="40"/>
        </w:rPr>
      </w:pPr>
    </w:p>
    <w:p w14:paraId="4CF5FAFF" w14:textId="13AAF942" w:rsidR="00451409" w:rsidRDefault="00451409" w:rsidP="00F4397A">
      <w:pPr>
        <w:snapToGrid w:val="0"/>
        <w:rPr>
          <w:b/>
          <w:bCs/>
          <w:sz w:val="40"/>
          <w:szCs w:val="40"/>
        </w:rPr>
      </w:pPr>
    </w:p>
    <w:tbl>
      <w:tblPr>
        <w:tblStyle w:val="TableGrid"/>
        <w:tblW w:w="0" w:type="auto"/>
        <w:tblLook w:val="04A0" w:firstRow="1" w:lastRow="0" w:firstColumn="1" w:lastColumn="0" w:noHBand="0" w:noVBand="1"/>
      </w:tblPr>
      <w:tblGrid>
        <w:gridCol w:w="2689"/>
        <w:gridCol w:w="2268"/>
        <w:gridCol w:w="1417"/>
        <w:gridCol w:w="2636"/>
      </w:tblGrid>
      <w:tr w:rsidR="00451409" w:rsidRPr="008D4B9F" w14:paraId="24B90738" w14:textId="77777777" w:rsidTr="00DB650C">
        <w:trPr>
          <w:trHeight w:val="567"/>
        </w:trPr>
        <w:tc>
          <w:tcPr>
            <w:tcW w:w="2689" w:type="dxa"/>
            <w:shd w:val="clear" w:color="auto" w:fill="D9E2F3" w:themeFill="accent1" w:themeFillTint="33"/>
            <w:vAlign w:val="center"/>
          </w:tcPr>
          <w:p w14:paraId="09998149" w14:textId="53C3E49A" w:rsidR="00451409" w:rsidRPr="008D4B9F" w:rsidRDefault="00451409" w:rsidP="00F4397A">
            <w:pPr>
              <w:snapToGrid w:val="0"/>
              <w:rPr>
                <w:b/>
                <w:bCs/>
                <w:sz w:val="28"/>
                <w:szCs w:val="28"/>
              </w:rPr>
            </w:pPr>
            <w:r w:rsidRPr="008D4B9F">
              <w:rPr>
                <w:b/>
                <w:bCs/>
                <w:sz w:val="28"/>
                <w:szCs w:val="28"/>
              </w:rPr>
              <w:t>Designation</w:t>
            </w:r>
          </w:p>
        </w:tc>
        <w:tc>
          <w:tcPr>
            <w:tcW w:w="2268" w:type="dxa"/>
            <w:shd w:val="clear" w:color="auto" w:fill="D9E2F3" w:themeFill="accent1" w:themeFillTint="33"/>
            <w:vAlign w:val="center"/>
          </w:tcPr>
          <w:p w14:paraId="6101923A" w14:textId="01E9E342" w:rsidR="00451409" w:rsidRPr="008D4B9F" w:rsidRDefault="00451409" w:rsidP="00F4397A">
            <w:pPr>
              <w:snapToGrid w:val="0"/>
              <w:rPr>
                <w:b/>
                <w:bCs/>
                <w:sz w:val="28"/>
                <w:szCs w:val="28"/>
              </w:rPr>
            </w:pPr>
            <w:r w:rsidRPr="008D4B9F">
              <w:rPr>
                <w:b/>
                <w:bCs/>
                <w:sz w:val="28"/>
                <w:szCs w:val="28"/>
              </w:rPr>
              <w:t>Name</w:t>
            </w:r>
          </w:p>
        </w:tc>
        <w:tc>
          <w:tcPr>
            <w:tcW w:w="1417" w:type="dxa"/>
            <w:shd w:val="clear" w:color="auto" w:fill="D9E2F3" w:themeFill="accent1" w:themeFillTint="33"/>
            <w:vAlign w:val="center"/>
          </w:tcPr>
          <w:p w14:paraId="1453AA91" w14:textId="7E7A3A7D" w:rsidR="00451409" w:rsidRPr="008D4B9F" w:rsidRDefault="00451409" w:rsidP="00F4397A">
            <w:pPr>
              <w:snapToGrid w:val="0"/>
              <w:rPr>
                <w:b/>
                <w:bCs/>
                <w:sz w:val="28"/>
                <w:szCs w:val="28"/>
              </w:rPr>
            </w:pPr>
            <w:r w:rsidRPr="008D4B9F">
              <w:rPr>
                <w:b/>
                <w:bCs/>
                <w:sz w:val="28"/>
                <w:szCs w:val="28"/>
              </w:rPr>
              <w:t>Date</w:t>
            </w:r>
          </w:p>
        </w:tc>
        <w:tc>
          <w:tcPr>
            <w:tcW w:w="2636" w:type="dxa"/>
            <w:shd w:val="clear" w:color="auto" w:fill="D9E2F3" w:themeFill="accent1" w:themeFillTint="33"/>
            <w:vAlign w:val="center"/>
          </w:tcPr>
          <w:p w14:paraId="68C33AF0" w14:textId="1DD18594" w:rsidR="00451409" w:rsidRPr="008D4B9F" w:rsidRDefault="00451409" w:rsidP="00F4397A">
            <w:pPr>
              <w:snapToGrid w:val="0"/>
              <w:rPr>
                <w:b/>
                <w:bCs/>
                <w:sz w:val="28"/>
                <w:szCs w:val="28"/>
              </w:rPr>
            </w:pPr>
            <w:r w:rsidRPr="008D4B9F">
              <w:rPr>
                <w:b/>
                <w:bCs/>
                <w:sz w:val="28"/>
                <w:szCs w:val="28"/>
              </w:rPr>
              <w:t>Signature</w:t>
            </w:r>
          </w:p>
        </w:tc>
      </w:tr>
      <w:tr w:rsidR="00451409" w:rsidRPr="008D4B9F" w14:paraId="60CF865F" w14:textId="77777777" w:rsidTr="00451409">
        <w:trPr>
          <w:trHeight w:val="851"/>
        </w:trPr>
        <w:tc>
          <w:tcPr>
            <w:tcW w:w="2689" w:type="dxa"/>
            <w:vAlign w:val="center"/>
          </w:tcPr>
          <w:p w14:paraId="3B383ADC" w14:textId="22EB1CA4" w:rsidR="00451409" w:rsidRPr="008D4B9F" w:rsidRDefault="00451409" w:rsidP="00F4397A">
            <w:pPr>
              <w:snapToGrid w:val="0"/>
              <w:rPr>
                <w:sz w:val="28"/>
                <w:szCs w:val="28"/>
              </w:rPr>
            </w:pPr>
            <w:r w:rsidRPr="008D4B9F">
              <w:rPr>
                <w:sz w:val="28"/>
                <w:szCs w:val="28"/>
              </w:rPr>
              <w:t>CEO</w:t>
            </w:r>
            <w:r w:rsidR="00023129" w:rsidRPr="008D4B9F">
              <w:rPr>
                <w:sz w:val="28"/>
                <w:szCs w:val="28"/>
              </w:rPr>
              <w:t>:</w:t>
            </w:r>
          </w:p>
        </w:tc>
        <w:tc>
          <w:tcPr>
            <w:tcW w:w="2268" w:type="dxa"/>
            <w:vAlign w:val="center"/>
          </w:tcPr>
          <w:p w14:paraId="7736D7EB" w14:textId="2BF30F89" w:rsidR="00451409" w:rsidRPr="008D4B9F" w:rsidRDefault="00023129" w:rsidP="00F4397A">
            <w:pPr>
              <w:snapToGrid w:val="0"/>
              <w:rPr>
                <w:sz w:val="28"/>
                <w:szCs w:val="28"/>
              </w:rPr>
            </w:pPr>
            <w:r w:rsidRPr="008D4B9F">
              <w:rPr>
                <w:sz w:val="28"/>
                <w:szCs w:val="28"/>
              </w:rPr>
              <w:t>Mrs Lyn Dance</w:t>
            </w:r>
          </w:p>
        </w:tc>
        <w:tc>
          <w:tcPr>
            <w:tcW w:w="1417" w:type="dxa"/>
            <w:vAlign w:val="center"/>
          </w:tcPr>
          <w:p w14:paraId="0E0655F3" w14:textId="77777777" w:rsidR="00451409" w:rsidRPr="008D4B9F" w:rsidRDefault="00451409" w:rsidP="00F4397A">
            <w:pPr>
              <w:snapToGrid w:val="0"/>
              <w:rPr>
                <w:sz w:val="28"/>
                <w:szCs w:val="28"/>
              </w:rPr>
            </w:pPr>
          </w:p>
        </w:tc>
        <w:tc>
          <w:tcPr>
            <w:tcW w:w="2636" w:type="dxa"/>
            <w:vAlign w:val="center"/>
          </w:tcPr>
          <w:p w14:paraId="241BFD42" w14:textId="77777777" w:rsidR="00451409" w:rsidRPr="008D4B9F" w:rsidRDefault="00451409" w:rsidP="00F4397A">
            <w:pPr>
              <w:snapToGrid w:val="0"/>
              <w:rPr>
                <w:sz w:val="28"/>
                <w:szCs w:val="28"/>
              </w:rPr>
            </w:pPr>
          </w:p>
        </w:tc>
      </w:tr>
      <w:tr w:rsidR="00451409" w:rsidRPr="008D4B9F" w14:paraId="6137FE91" w14:textId="77777777" w:rsidTr="00451409">
        <w:trPr>
          <w:trHeight w:val="851"/>
        </w:trPr>
        <w:tc>
          <w:tcPr>
            <w:tcW w:w="2689" w:type="dxa"/>
            <w:vAlign w:val="center"/>
          </w:tcPr>
          <w:p w14:paraId="1DEB5769" w14:textId="76F00C80" w:rsidR="00451409" w:rsidRPr="008D4B9F" w:rsidRDefault="00451409" w:rsidP="00F4397A">
            <w:pPr>
              <w:snapToGrid w:val="0"/>
              <w:rPr>
                <w:sz w:val="28"/>
                <w:szCs w:val="28"/>
              </w:rPr>
            </w:pPr>
            <w:r w:rsidRPr="008D4B9F">
              <w:rPr>
                <w:sz w:val="28"/>
                <w:szCs w:val="28"/>
              </w:rPr>
              <w:t>Chair of Trust Board:</w:t>
            </w:r>
          </w:p>
        </w:tc>
        <w:tc>
          <w:tcPr>
            <w:tcW w:w="2268" w:type="dxa"/>
            <w:vAlign w:val="center"/>
          </w:tcPr>
          <w:p w14:paraId="688506DF" w14:textId="2C6B1400" w:rsidR="00451409" w:rsidRPr="008D4B9F" w:rsidRDefault="00023129" w:rsidP="00F4397A">
            <w:pPr>
              <w:snapToGrid w:val="0"/>
              <w:rPr>
                <w:sz w:val="28"/>
                <w:szCs w:val="28"/>
              </w:rPr>
            </w:pPr>
            <w:r w:rsidRPr="008D4B9F">
              <w:rPr>
                <w:sz w:val="28"/>
                <w:szCs w:val="28"/>
              </w:rPr>
              <w:t>Mr David Ellis</w:t>
            </w:r>
          </w:p>
        </w:tc>
        <w:tc>
          <w:tcPr>
            <w:tcW w:w="1417" w:type="dxa"/>
            <w:vAlign w:val="center"/>
          </w:tcPr>
          <w:p w14:paraId="52658DE6" w14:textId="77777777" w:rsidR="00451409" w:rsidRPr="008D4B9F" w:rsidRDefault="00451409" w:rsidP="00F4397A">
            <w:pPr>
              <w:snapToGrid w:val="0"/>
              <w:rPr>
                <w:sz w:val="28"/>
                <w:szCs w:val="28"/>
              </w:rPr>
            </w:pPr>
          </w:p>
        </w:tc>
        <w:tc>
          <w:tcPr>
            <w:tcW w:w="2636" w:type="dxa"/>
            <w:vAlign w:val="center"/>
          </w:tcPr>
          <w:p w14:paraId="1D01982F" w14:textId="77777777" w:rsidR="00451409" w:rsidRPr="008D4B9F" w:rsidRDefault="00451409" w:rsidP="00F4397A">
            <w:pPr>
              <w:snapToGrid w:val="0"/>
              <w:rPr>
                <w:sz w:val="28"/>
                <w:szCs w:val="28"/>
              </w:rPr>
            </w:pPr>
          </w:p>
        </w:tc>
      </w:tr>
      <w:tr w:rsidR="000B4546" w:rsidRPr="008D4B9F" w14:paraId="174B4462" w14:textId="77777777" w:rsidTr="00451409">
        <w:trPr>
          <w:trHeight w:val="851"/>
        </w:trPr>
        <w:tc>
          <w:tcPr>
            <w:tcW w:w="2689" w:type="dxa"/>
            <w:vAlign w:val="center"/>
          </w:tcPr>
          <w:p w14:paraId="79A7AD88" w14:textId="7FEAAA95" w:rsidR="000B4546" w:rsidRPr="008D4B9F" w:rsidRDefault="000B4546" w:rsidP="00F4397A">
            <w:pPr>
              <w:snapToGrid w:val="0"/>
              <w:rPr>
                <w:sz w:val="28"/>
                <w:szCs w:val="28"/>
              </w:rPr>
            </w:pPr>
            <w:r>
              <w:rPr>
                <w:sz w:val="28"/>
                <w:szCs w:val="28"/>
              </w:rPr>
              <w:t>Headteacher:</w:t>
            </w:r>
          </w:p>
        </w:tc>
        <w:tc>
          <w:tcPr>
            <w:tcW w:w="2268" w:type="dxa"/>
            <w:vAlign w:val="center"/>
          </w:tcPr>
          <w:p w14:paraId="30B920AF" w14:textId="40396CC7" w:rsidR="000B4546" w:rsidRPr="008D4B9F" w:rsidRDefault="000B4546" w:rsidP="00F4397A">
            <w:pPr>
              <w:snapToGrid w:val="0"/>
              <w:rPr>
                <w:sz w:val="28"/>
                <w:szCs w:val="28"/>
              </w:rPr>
            </w:pPr>
            <w:r>
              <w:rPr>
                <w:sz w:val="28"/>
                <w:szCs w:val="28"/>
              </w:rPr>
              <w:t>Mrs Carly Tonks</w:t>
            </w:r>
          </w:p>
        </w:tc>
        <w:tc>
          <w:tcPr>
            <w:tcW w:w="1417" w:type="dxa"/>
            <w:vAlign w:val="center"/>
          </w:tcPr>
          <w:p w14:paraId="4927B12A" w14:textId="09B9C756" w:rsidR="000B4546" w:rsidRPr="008D4B9F" w:rsidRDefault="000B4546" w:rsidP="00F4397A">
            <w:pPr>
              <w:snapToGrid w:val="0"/>
              <w:rPr>
                <w:sz w:val="28"/>
                <w:szCs w:val="28"/>
              </w:rPr>
            </w:pPr>
            <w:r>
              <w:rPr>
                <w:sz w:val="28"/>
                <w:szCs w:val="28"/>
              </w:rPr>
              <w:t>13.12.21</w:t>
            </w:r>
          </w:p>
        </w:tc>
        <w:tc>
          <w:tcPr>
            <w:tcW w:w="2636" w:type="dxa"/>
            <w:vAlign w:val="center"/>
          </w:tcPr>
          <w:p w14:paraId="12C47F10" w14:textId="4489B694" w:rsidR="000B4546" w:rsidRPr="008D4B9F" w:rsidRDefault="000B4546" w:rsidP="00F4397A">
            <w:pPr>
              <w:snapToGrid w:val="0"/>
              <w:rPr>
                <w:sz w:val="28"/>
                <w:szCs w:val="28"/>
              </w:rPr>
            </w:pPr>
            <w:r>
              <w:rPr>
                <w:noProof/>
                <w:sz w:val="28"/>
                <w:szCs w:val="28"/>
                <w:lang w:eastAsia="en-GB"/>
              </w:rPr>
              <w:drawing>
                <wp:inline distT="0" distB="0" distL="0" distR="0" wp14:anchorId="722E28D3" wp14:editId="6FE1176B">
                  <wp:extent cx="933449" cy="7334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jpg"/>
                          <pic:cNvPicPr/>
                        </pic:nvPicPr>
                        <pic:blipFill rotWithShape="1">
                          <a:blip r:embed="rId11" cstate="print">
                            <a:extLst>
                              <a:ext uri="{28A0092B-C50C-407E-A947-70E740481C1C}">
                                <a14:useLocalDpi xmlns:a14="http://schemas.microsoft.com/office/drawing/2010/main" val="0"/>
                              </a:ext>
                            </a:extLst>
                          </a:blip>
                          <a:srcRect l="3681" t="828" r="79933" b="90067"/>
                          <a:stretch/>
                        </pic:blipFill>
                        <pic:spPr bwMode="auto">
                          <a:xfrm>
                            <a:off x="0" y="0"/>
                            <a:ext cx="933846" cy="733737"/>
                          </a:xfrm>
                          <a:prstGeom prst="rect">
                            <a:avLst/>
                          </a:prstGeom>
                          <a:ln>
                            <a:noFill/>
                          </a:ln>
                          <a:extLst>
                            <a:ext uri="{53640926-AAD7-44D8-BBD7-CCE9431645EC}">
                              <a14:shadowObscured xmlns:a14="http://schemas.microsoft.com/office/drawing/2010/main"/>
                            </a:ext>
                          </a:extLst>
                        </pic:spPr>
                      </pic:pic>
                    </a:graphicData>
                  </a:graphic>
                </wp:inline>
              </w:drawing>
            </w:r>
          </w:p>
        </w:tc>
      </w:tr>
    </w:tbl>
    <w:p w14:paraId="1B9C0EB1" w14:textId="4CEC504D" w:rsidR="00D00C0B" w:rsidRDefault="00D00C0B" w:rsidP="00F4397A">
      <w:pPr>
        <w:snapToGrid w:val="0"/>
        <w:rPr>
          <w:b/>
          <w:bCs/>
          <w:sz w:val="40"/>
          <w:szCs w:val="40"/>
        </w:rPr>
      </w:pPr>
    </w:p>
    <w:p w14:paraId="20D17610" w14:textId="4325164C" w:rsidR="00D00C0B" w:rsidRDefault="00D00C0B" w:rsidP="00F4397A">
      <w:pPr>
        <w:snapToGrid w:val="0"/>
        <w:rPr>
          <w:b/>
          <w:bCs/>
          <w:sz w:val="40"/>
          <w:szCs w:val="40"/>
        </w:rPr>
      </w:pPr>
    </w:p>
    <w:p w14:paraId="3B4908F3" w14:textId="28949799" w:rsidR="006E0D9A" w:rsidRDefault="006E0D9A" w:rsidP="00F4397A">
      <w:pPr>
        <w:snapToGrid w:val="0"/>
        <w:rPr>
          <w:b/>
          <w:bCs/>
          <w:sz w:val="40"/>
          <w:szCs w:val="40"/>
        </w:rPr>
      </w:pPr>
    </w:p>
    <w:tbl>
      <w:tblPr>
        <w:tblStyle w:val="TableGrid"/>
        <w:tblW w:w="9360" w:type="dxa"/>
        <w:tblLayout w:type="fixed"/>
        <w:tblLook w:val="04A0" w:firstRow="1" w:lastRow="0" w:firstColumn="1" w:lastColumn="0" w:noHBand="0" w:noVBand="1"/>
      </w:tblPr>
      <w:tblGrid>
        <w:gridCol w:w="3681"/>
        <w:gridCol w:w="5679"/>
      </w:tblGrid>
      <w:tr w:rsidR="00D00C0B" w14:paraId="22B394EC" w14:textId="77777777" w:rsidTr="00D00C0B">
        <w:tc>
          <w:tcPr>
            <w:tcW w:w="9360" w:type="dxa"/>
            <w:gridSpan w:val="2"/>
            <w:shd w:val="clear" w:color="auto" w:fill="D9E2F3" w:themeFill="accent1" w:themeFillTint="33"/>
          </w:tcPr>
          <w:p w14:paraId="2A192BD7" w14:textId="21494AD8" w:rsidR="00D00C0B" w:rsidRPr="6CB784A3" w:rsidRDefault="00D00C0B" w:rsidP="00F4397A">
            <w:pPr>
              <w:snapToGrid w:val="0"/>
              <w:spacing w:before="120" w:after="120"/>
              <w:rPr>
                <w:rFonts w:ascii="Arial" w:eastAsia="Arial" w:hAnsi="Arial" w:cs="Arial"/>
                <w:b/>
                <w:bCs/>
              </w:rPr>
            </w:pPr>
            <w:r>
              <w:rPr>
                <w:rFonts w:ascii="Arial" w:eastAsia="Arial" w:hAnsi="Arial" w:cs="Arial"/>
                <w:b/>
                <w:bCs/>
              </w:rPr>
              <w:t>Monitoring and Evaluation</w:t>
            </w:r>
          </w:p>
        </w:tc>
      </w:tr>
      <w:tr w:rsidR="00D00C0B" w14:paraId="51A31ED5" w14:textId="77777777" w:rsidTr="00D00C0B">
        <w:tc>
          <w:tcPr>
            <w:tcW w:w="3681" w:type="dxa"/>
          </w:tcPr>
          <w:p w14:paraId="5E0BAFC6" w14:textId="77777777" w:rsidR="00D00C0B" w:rsidRDefault="00D00C0B" w:rsidP="00F4397A">
            <w:pPr>
              <w:snapToGrid w:val="0"/>
              <w:spacing w:before="120" w:after="120"/>
              <w:rPr>
                <w:rFonts w:ascii="Arial" w:eastAsia="Arial" w:hAnsi="Arial" w:cs="Arial"/>
              </w:rPr>
            </w:pPr>
            <w:r>
              <w:rPr>
                <w:rFonts w:ascii="Arial" w:eastAsia="Arial" w:hAnsi="Arial" w:cs="Arial"/>
              </w:rPr>
              <w:t>Original implementation date:</w:t>
            </w:r>
          </w:p>
        </w:tc>
        <w:tc>
          <w:tcPr>
            <w:tcW w:w="5679" w:type="dxa"/>
          </w:tcPr>
          <w:p w14:paraId="5C7A0F20" w14:textId="44D64574" w:rsidR="00D00C0B" w:rsidRDefault="003B03B9" w:rsidP="00F4397A">
            <w:pPr>
              <w:snapToGrid w:val="0"/>
              <w:spacing w:before="120" w:after="120"/>
              <w:rPr>
                <w:rFonts w:ascii="Arial" w:eastAsia="Arial" w:hAnsi="Arial" w:cs="Arial"/>
              </w:rPr>
            </w:pPr>
            <w:r>
              <w:rPr>
                <w:rFonts w:ascii="Arial" w:eastAsia="Arial" w:hAnsi="Arial" w:cs="Arial"/>
              </w:rPr>
              <w:t>October 2020</w:t>
            </w:r>
          </w:p>
        </w:tc>
      </w:tr>
      <w:tr w:rsidR="009E3578" w14:paraId="17FF2C76" w14:textId="77777777" w:rsidTr="00D00C0B">
        <w:tc>
          <w:tcPr>
            <w:tcW w:w="3681" w:type="dxa"/>
          </w:tcPr>
          <w:p w14:paraId="464782BF" w14:textId="11C05291" w:rsidR="009E3578" w:rsidRDefault="009E3578" w:rsidP="00F4397A">
            <w:pPr>
              <w:snapToGrid w:val="0"/>
              <w:spacing w:before="120" w:after="120"/>
              <w:rPr>
                <w:rFonts w:ascii="Arial" w:eastAsia="Arial" w:hAnsi="Arial" w:cs="Arial"/>
              </w:rPr>
            </w:pPr>
            <w:r>
              <w:rPr>
                <w:rFonts w:ascii="Arial" w:eastAsia="Arial" w:hAnsi="Arial" w:cs="Arial"/>
              </w:rPr>
              <w:t>Review frequency:</w:t>
            </w:r>
          </w:p>
        </w:tc>
        <w:tc>
          <w:tcPr>
            <w:tcW w:w="5679" w:type="dxa"/>
          </w:tcPr>
          <w:p w14:paraId="406FB1A7" w14:textId="1F8F97C9" w:rsidR="009E3578" w:rsidRDefault="000B4546" w:rsidP="00F4397A">
            <w:pPr>
              <w:snapToGrid w:val="0"/>
              <w:spacing w:before="120" w:after="120"/>
              <w:rPr>
                <w:rFonts w:ascii="Arial" w:eastAsia="Arial" w:hAnsi="Arial" w:cs="Arial"/>
              </w:rPr>
            </w:pPr>
            <w:r>
              <w:rPr>
                <w:rFonts w:ascii="Arial" w:eastAsia="Arial" w:hAnsi="Arial" w:cs="Arial"/>
              </w:rPr>
              <w:t>Annually</w:t>
            </w:r>
          </w:p>
        </w:tc>
      </w:tr>
      <w:tr w:rsidR="00D00C0B" w14:paraId="3849B55B" w14:textId="77777777" w:rsidTr="00D00C0B">
        <w:tc>
          <w:tcPr>
            <w:tcW w:w="3681" w:type="dxa"/>
          </w:tcPr>
          <w:p w14:paraId="70129F43" w14:textId="6CAB0356" w:rsidR="00D00C0B" w:rsidRDefault="00D00C0B" w:rsidP="00F4397A">
            <w:pPr>
              <w:snapToGrid w:val="0"/>
              <w:spacing w:before="120" w:after="120"/>
              <w:rPr>
                <w:rFonts w:ascii="Arial" w:eastAsia="Arial" w:hAnsi="Arial" w:cs="Arial"/>
              </w:rPr>
            </w:pPr>
            <w:r>
              <w:rPr>
                <w:rFonts w:ascii="Arial" w:eastAsia="Arial" w:hAnsi="Arial" w:cs="Arial"/>
              </w:rPr>
              <w:t>Date of next Review:</w:t>
            </w:r>
          </w:p>
        </w:tc>
        <w:tc>
          <w:tcPr>
            <w:tcW w:w="5679" w:type="dxa"/>
          </w:tcPr>
          <w:p w14:paraId="1574AE26" w14:textId="3C75C73F" w:rsidR="00D00C0B" w:rsidRDefault="000B4546" w:rsidP="00F4397A">
            <w:pPr>
              <w:snapToGrid w:val="0"/>
              <w:spacing w:before="120" w:after="120"/>
              <w:rPr>
                <w:rFonts w:ascii="Arial" w:eastAsia="Arial" w:hAnsi="Arial" w:cs="Arial"/>
              </w:rPr>
            </w:pPr>
            <w:r>
              <w:rPr>
                <w:rFonts w:ascii="Arial" w:eastAsia="Arial" w:hAnsi="Arial" w:cs="Arial"/>
              </w:rPr>
              <w:t>September 2022</w:t>
            </w:r>
          </w:p>
        </w:tc>
      </w:tr>
      <w:tr w:rsidR="00D00C0B" w14:paraId="0944E16F" w14:textId="77777777" w:rsidTr="00D00C0B">
        <w:tc>
          <w:tcPr>
            <w:tcW w:w="3681" w:type="dxa"/>
          </w:tcPr>
          <w:p w14:paraId="2C3DD0FB" w14:textId="75C10EC0" w:rsidR="00D00C0B" w:rsidRDefault="00D00C0B" w:rsidP="00F4397A">
            <w:pPr>
              <w:snapToGrid w:val="0"/>
              <w:spacing w:before="120" w:after="120"/>
              <w:rPr>
                <w:rFonts w:ascii="Arial" w:eastAsia="Arial" w:hAnsi="Arial" w:cs="Arial"/>
              </w:rPr>
            </w:pPr>
            <w:r>
              <w:rPr>
                <w:rFonts w:ascii="Arial" w:eastAsia="Arial" w:hAnsi="Arial" w:cs="Arial"/>
              </w:rPr>
              <w:t>Review delegated to:</w:t>
            </w:r>
          </w:p>
        </w:tc>
        <w:tc>
          <w:tcPr>
            <w:tcW w:w="5679" w:type="dxa"/>
          </w:tcPr>
          <w:p w14:paraId="5A8707D8" w14:textId="16F69FB0" w:rsidR="00D00C0B" w:rsidRDefault="000B4546" w:rsidP="00F4397A">
            <w:pPr>
              <w:snapToGrid w:val="0"/>
              <w:spacing w:before="120" w:after="120"/>
              <w:rPr>
                <w:rFonts w:ascii="Arial" w:eastAsia="Arial" w:hAnsi="Arial" w:cs="Arial"/>
              </w:rPr>
            </w:pPr>
            <w:r>
              <w:rPr>
                <w:rFonts w:ascii="Arial" w:eastAsia="Arial" w:hAnsi="Arial" w:cs="Arial"/>
              </w:rPr>
              <w:t>Hannah Williams</w:t>
            </w:r>
          </w:p>
        </w:tc>
      </w:tr>
    </w:tbl>
    <w:p w14:paraId="678896A8" w14:textId="15ACA6FC" w:rsidR="00D00C0B" w:rsidRDefault="00D00C0B" w:rsidP="00F4397A">
      <w:pPr>
        <w:snapToGrid w:val="0"/>
        <w:rPr>
          <w:b/>
          <w:bCs/>
          <w:sz w:val="40"/>
          <w:szCs w:val="40"/>
        </w:rPr>
      </w:pPr>
    </w:p>
    <w:p w14:paraId="1B8EDD87" w14:textId="52D53E90" w:rsidR="00DB650C" w:rsidRDefault="00DB650C" w:rsidP="00F4397A">
      <w:pPr>
        <w:snapToGrid w:val="0"/>
        <w:rPr>
          <w:b/>
          <w:bCs/>
          <w:sz w:val="40"/>
          <w:szCs w:val="40"/>
        </w:rPr>
      </w:pPr>
    </w:p>
    <w:p w14:paraId="454D6F86" w14:textId="0E26F78D" w:rsidR="00AC39E1" w:rsidRDefault="00AC39E1" w:rsidP="00F4397A">
      <w:pPr>
        <w:snapToGrid w:val="0"/>
        <w:rPr>
          <w:rFonts w:ascii="Arial" w:eastAsia="Arial" w:hAnsi="Arial" w:cs="Arial"/>
          <w:b/>
          <w:bCs/>
        </w:rPr>
      </w:pPr>
      <w:r>
        <w:rPr>
          <w:rFonts w:ascii="Arial" w:eastAsia="Arial" w:hAnsi="Arial" w:cs="Arial"/>
          <w:b/>
          <w:bCs/>
        </w:rPr>
        <w:t>Document Version control</w:t>
      </w:r>
    </w:p>
    <w:p w14:paraId="0A4A6617" w14:textId="633B3ADF" w:rsidR="00AC39E1" w:rsidRDefault="00AC39E1" w:rsidP="00F4397A">
      <w:pPr>
        <w:snapToGrid w:val="0"/>
        <w:rPr>
          <w:rFonts w:ascii="Arial" w:eastAsia="Arial" w:hAnsi="Arial" w:cs="Arial"/>
          <w:b/>
          <w:bCs/>
        </w:rPr>
      </w:pPr>
    </w:p>
    <w:tbl>
      <w:tblPr>
        <w:tblStyle w:val="TableGrid"/>
        <w:tblW w:w="0" w:type="auto"/>
        <w:tblLook w:val="04A0" w:firstRow="1" w:lastRow="0" w:firstColumn="1" w:lastColumn="0" w:noHBand="0" w:noVBand="1"/>
      </w:tblPr>
      <w:tblGrid>
        <w:gridCol w:w="1271"/>
        <w:gridCol w:w="4735"/>
        <w:gridCol w:w="3004"/>
      </w:tblGrid>
      <w:tr w:rsidR="00AC39E1" w14:paraId="5B2A59B0" w14:textId="77777777" w:rsidTr="00AC39E1">
        <w:trPr>
          <w:trHeight w:val="454"/>
        </w:trPr>
        <w:tc>
          <w:tcPr>
            <w:tcW w:w="1271" w:type="dxa"/>
            <w:shd w:val="clear" w:color="auto" w:fill="D9E2F3" w:themeFill="accent1" w:themeFillTint="33"/>
            <w:vAlign w:val="center"/>
          </w:tcPr>
          <w:p w14:paraId="08D45872" w14:textId="2EF38D98" w:rsidR="00AC39E1" w:rsidRDefault="00AC39E1" w:rsidP="00F4397A">
            <w:pPr>
              <w:snapToGrid w:val="0"/>
              <w:rPr>
                <w:rFonts w:ascii="Arial" w:eastAsia="Arial" w:hAnsi="Arial" w:cs="Arial"/>
                <w:b/>
                <w:bCs/>
              </w:rPr>
            </w:pPr>
            <w:r>
              <w:rPr>
                <w:rFonts w:ascii="Arial" w:eastAsia="Arial" w:hAnsi="Arial" w:cs="Arial"/>
                <w:b/>
                <w:bCs/>
              </w:rPr>
              <w:t>Version</w:t>
            </w:r>
          </w:p>
        </w:tc>
        <w:tc>
          <w:tcPr>
            <w:tcW w:w="4735" w:type="dxa"/>
            <w:shd w:val="clear" w:color="auto" w:fill="D9E2F3" w:themeFill="accent1" w:themeFillTint="33"/>
            <w:vAlign w:val="center"/>
          </w:tcPr>
          <w:p w14:paraId="5551C682" w14:textId="281E7F9D" w:rsidR="00AC39E1" w:rsidRDefault="00AC39E1" w:rsidP="00F4397A">
            <w:pPr>
              <w:snapToGrid w:val="0"/>
              <w:rPr>
                <w:rFonts w:ascii="Arial" w:eastAsia="Arial" w:hAnsi="Arial" w:cs="Arial"/>
                <w:b/>
                <w:bCs/>
              </w:rPr>
            </w:pPr>
            <w:r>
              <w:rPr>
                <w:rFonts w:ascii="Arial" w:eastAsia="Arial" w:hAnsi="Arial" w:cs="Arial"/>
                <w:b/>
                <w:bCs/>
              </w:rPr>
              <w:t>Changes made</w:t>
            </w:r>
          </w:p>
        </w:tc>
        <w:tc>
          <w:tcPr>
            <w:tcW w:w="3004" w:type="dxa"/>
            <w:shd w:val="clear" w:color="auto" w:fill="D9E2F3" w:themeFill="accent1" w:themeFillTint="33"/>
            <w:vAlign w:val="center"/>
          </w:tcPr>
          <w:p w14:paraId="3D3952CD" w14:textId="75FDCEE6" w:rsidR="00AC39E1" w:rsidRDefault="00AC39E1" w:rsidP="00F4397A">
            <w:pPr>
              <w:snapToGrid w:val="0"/>
              <w:rPr>
                <w:rFonts w:ascii="Arial" w:eastAsia="Arial" w:hAnsi="Arial" w:cs="Arial"/>
                <w:b/>
                <w:bCs/>
              </w:rPr>
            </w:pPr>
            <w:r>
              <w:rPr>
                <w:rFonts w:ascii="Arial" w:eastAsia="Arial" w:hAnsi="Arial" w:cs="Arial"/>
                <w:b/>
                <w:bCs/>
              </w:rPr>
              <w:t>Date</w:t>
            </w:r>
          </w:p>
        </w:tc>
      </w:tr>
      <w:tr w:rsidR="00AC39E1" w:rsidRPr="00AC39E1" w14:paraId="74B3E791" w14:textId="77777777" w:rsidTr="00AC39E1">
        <w:trPr>
          <w:trHeight w:val="454"/>
        </w:trPr>
        <w:tc>
          <w:tcPr>
            <w:tcW w:w="1271" w:type="dxa"/>
            <w:vAlign w:val="center"/>
          </w:tcPr>
          <w:p w14:paraId="021414FA" w14:textId="7B2FBBBF" w:rsidR="00AC39E1" w:rsidRPr="00AC39E1" w:rsidRDefault="00AC39E1" w:rsidP="00F4397A">
            <w:pPr>
              <w:snapToGrid w:val="0"/>
              <w:rPr>
                <w:rFonts w:ascii="Arial" w:eastAsia="Arial" w:hAnsi="Arial" w:cs="Arial"/>
              </w:rPr>
            </w:pPr>
            <w:r w:rsidRPr="00AC39E1">
              <w:rPr>
                <w:rFonts w:ascii="Arial" w:eastAsia="Arial" w:hAnsi="Arial" w:cs="Arial"/>
              </w:rPr>
              <w:t>1.0</w:t>
            </w:r>
          </w:p>
        </w:tc>
        <w:tc>
          <w:tcPr>
            <w:tcW w:w="4735" w:type="dxa"/>
            <w:vAlign w:val="center"/>
          </w:tcPr>
          <w:p w14:paraId="57755C76" w14:textId="01D87A78" w:rsidR="00AC39E1" w:rsidRPr="00AC39E1" w:rsidRDefault="00AC39E1" w:rsidP="00F4397A">
            <w:pPr>
              <w:snapToGrid w:val="0"/>
              <w:rPr>
                <w:rFonts w:ascii="Arial" w:eastAsia="Arial" w:hAnsi="Arial" w:cs="Arial"/>
              </w:rPr>
            </w:pPr>
            <w:r w:rsidRPr="00AC39E1">
              <w:rPr>
                <w:rFonts w:ascii="Arial" w:eastAsia="Arial" w:hAnsi="Arial" w:cs="Arial"/>
              </w:rPr>
              <w:t>Initial set up of Trust-wide policy</w:t>
            </w:r>
          </w:p>
        </w:tc>
        <w:tc>
          <w:tcPr>
            <w:tcW w:w="3004" w:type="dxa"/>
            <w:vAlign w:val="center"/>
          </w:tcPr>
          <w:p w14:paraId="4C690A10" w14:textId="4D9F5D0A" w:rsidR="00AC39E1" w:rsidRPr="00AC39E1" w:rsidRDefault="003B03B9" w:rsidP="00F4397A">
            <w:pPr>
              <w:snapToGrid w:val="0"/>
              <w:rPr>
                <w:rFonts w:ascii="Arial" w:eastAsia="Arial" w:hAnsi="Arial" w:cs="Arial"/>
              </w:rPr>
            </w:pPr>
            <w:r>
              <w:rPr>
                <w:rFonts w:ascii="Arial" w:eastAsia="Arial" w:hAnsi="Arial" w:cs="Arial"/>
              </w:rPr>
              <w:t>October 2020</w:t>
            </w:r>
          </w:p>
        </w:tc>
      </w:tr>
      <w:tr w:rsidR="00AC39E1" w:rsidRPr="00AC39E1" w14:paraId="745A2161" w14:textId="77777777" w:rsidTr="00AC39E1">
        <w:trPr>
          <w:trHeight w:val="454"/>
        </w:trPr>
        <w:tc>
          <w:tcPr>
            <w:tcW w:w="1271" w:type="dxa"/>
            <w:vAlign w:val="center"/>
          </w:tcPr>
          <w:p w14:paraId="5B27A8E1" w14:textId="20FE4B41" w:rsidR="00AC39E1" w:rsidRPr="00AC39E1" w:rsidRDefault="000B4546" w:rsidP="00F4397A">
            <w:pPr>
              <w:snapToGrid w:val="0"/>
              <w:rPr>
                <w:rFonts w:ascii="Arial" w:eastAsia="Arial" w:hAnsi="Arial" w:cs="Arial"/>
              </w:rPr>
            </w:pPr>
            <w:r>
              <w:rPr>
                <w:rFonts w:ascii="Arial" w:eastAsia="Arial" w:hAnsi="Arial" w:cs="Arial"/>
              </w:rPr>
              <w:t>2.0</w:t>
            </w:r>
          </w:p>
        </w:tc>
        <w:tc>
          <w:tcPr>
            <w:tcW w:w="4735" w:type="dxa"/>
            <w:vAlign w:val="center"/>
          </w:tcPr>
          <w:p w14:paraId="1B86A665" w14:textId="2C2AA787" w:rsidR="00AC39E1" w:rsidRPr="00AC39E1" w:rsidRDefault="000B4546" w:rsidP="00F4397A">
            <w:pPr>
              <w:snapToGrid w:val="0"/>
              <w:rPr>
                <w:rFonts w:ascii="Arial" w:eastAsia="Arial" w:hAnsi="Arial" w:cs="Arial"/>
              </w:rPr>
            </w:pPr>
            <w:r>
              <w:rPr>
                <w:rFonts w:ascii="Arial" w:eastAsia="Arial" w:hAnsi="Arial" w:cs="Arial"/>
              </w:rPr>
              <w:t>Willow Primary update</w:t>
            </w:r>
          </w:p>
        </w:tc>
        <w:tc>
          <w:tcPr>
            <w:tcW w:w="3004" w:type="dxa"/>
            <w:vAlign w:val="center"/>
          </w:tcPr>
          <w:p w14:paraId="17AA1E53" w14:textId="2FF674C9" w:rsidR="00AC39E1" w:rsidRPr="00AC39E1" w:rsidRDefault="000B4546" w:rsidP="00F4397A">
            <w:pPr>
              <w:snapToGrid w:val="0"/>
              <w:rPr>
                <w:rFonts w:ascii="Arial" w:eastAsia="Arial" w:hAnsi="Arial" w:cs="Arial"/>
              </w:rPr>
            </w:pPr>
            <w:r>
              <w:rPr>
                <w:rFonts w:ascii="Arial" w:eastAsia="Arial" w:hAnsi="Arial" w:cs="Arial"/>
              </w:rPr>
              <w:t>November 2021</w:t>
            </w:r>
          </w:p>
        </w:tc>
      </w:tr>
      <w:tr w:rsidR="00AC39E1" w:rsidRPr="00AC39E1" w14:paraId="029B0A26" w14:textId="77777777" w:rsidTr="00AC39E1">
        <w:trPr>
          <w:trHeight w:val="454"/>
        </w:trPr>
        <w:tc>
          <w:tcPr>
            <w:tcW w:w="1271" w:type="dxa"/>
            <w:vAlign w:val="center"/>
          </w:tcPr>
          <w:p w14:paraId="17C70C01" w14:textId="77777777" w:rsidR="00AC39E1" w:rsidRPr="00AC39E1" w:rsidRDefault="00AC39E1" w:rsidP="00F4397A">
            <w:pPr>
              <w:snapToGrid w:val="0"/>
              <w:rPr>
                <w:rFonts w:ascii="Arial" w:eastAsia="Arial" w:hAnsi="Arial" w:cs="Arial"/>
              </w:rPr>
            </w:pPr>
          </w:p>
        </w:tc>
        <w:tc>
          <w:tcPr>
            <w:tcW w:w="4735" w:type="dxa"/>
            <w:vAlign w:val="center"/>
          </w:tcPr>
          <w:p w14:paraId="4A244499" w14:textId="77777777" w:rsidR="00AC39E1" w:rsidRPr="00AC39E1" w:rsidRDefault="00AC39E1" w:rsidP="00F4397A">
            <w:pPr>
              <w:snapToGrid w:val="0"/>
              <w:rPr>
                <w:rFonts w:ascii="Arial" w:eastAsia="Arial" w:hAnsi="Arial" w:cs="Arial"/>
              </w:rPr>
            </w:pPr>
          </w:p>
        </w:tc>
        <w:tc>
          <w:tcPr>
            <w:tcW w:w="3004" w:type="dxa"/>
            <w:vAlign w:val="center"/>
          </w:tcPr>
          <w:p w14:paraId="6C68914C" w14:textId="77777777" w:rsidR="00AC39E1" w:rsidRPr="00AC39E1" w:rsidRDefault="00AC39E1" w:rsidP="00F4397A">
            <w:pPr>
              <w:snapToGrid w:val="0"/>
              <w:rPr>
                <w:rFonts w:ascii="Arial" w:eastAsia="Arial" w:hAnsi="Arial" w:cs="Arial"/>
              </w:rPr>
            </w:pPr>
          </w:p>
        </w:tc>
      </w:tr>
      <w:tr w:rsidR="00AC39E1" w:rsidRPr="00AC39E1" w14:paraId="737166E6" w14:textId="77777777" w:rsidTr="00AC39E1">
        <w:trPr>
          <w:trHeight w:val="454"/>
        </w:trPr>
        <w:tc>
          <w:tcPr>
            <w:tcW w:w="1271" w:type="dxa"/>
            <w:vAlign w:val="center"/>
          </w:tcPr>
          <w:p w14:paraId="62D0F15F" w14:textId="77777777" w:rsidR="00AC39E1" w:rsidRPr="00AC39E1" w:rsidRDefault="00AC39E1" w:rsidP="00F4397A">
            <w:pPr>
              <w:snapToGrid w:val="0"/>
              <w:rPr>
                <w:rFonts w:ascii="Arial" w:eastAsia="Arial" w:hAnsi="Arial" w:cs="Arial"/>
              </w:rPr>
            </w:pPr>
          </w:p>
        </w:tc>
        <w:tc>
          <w:tcPr>
            <w:tcW w:w="4735" w:type="dxa"/>
            <w:vAlign w:val="center"/>
          </w:tcPr>
          <w:p w14:paraId="04C8AE12" w14:textId="77777777" w:rsidR="00AC39E1" w:rsidRPr="00AC39E1" w:rsidRDefault="00AC39E1" w:rsidP="00F4397A">
            <w:pPr>
              <w:snapToGrid w:val="0"/>
              <w:rPr>
                <w:rFonts w:ascii="Arial" w:eastAsia="Arial" w:hAnsi="Arial" w:cs="Arial"/>
              </w:rPr>
            </w:pPr>
          </w:p>
        </w:tc>
        <w:tc>
          <w:tcPr>
            <w:tcW w:w="3004" w:type="dxa"/>
            <w:vAlign w:val="center"/>
          </w:tcPr>
          <w:p w14:paraId="21CA92E0" w14:textId="77777777" w:rsidR="00AC39E1" w:rsidRPr="00AC39E1" w:rsidRDefault="00AC39E1" w:rsidP="00F4397A">
            <w:pPr>
              <w:snapToGrid w:val="0"/>
              <w:rPr>
                <w:rFonts w:ascii="Arial" w:eastAsia="Arial" w:hAnsi="Arial" w:cs="Arial"/>
              </w:rPr>
            </w:pPr>
          </w:p>
        </w:tc>
      </w:tr>
      <w:tr w:rsidR="00AC39E1" w:rsidRPr="00AC39E1" w14:paraId="7C80ECAD" w14:textId="77777777" w:rsidTr="00AC39E1">
        <w:trPr>
          <w:trHeight w:val="454"/>
        </w:trPr>
        <w:tc>
          <w:tcPr>
            <w:tcW w:w="1271" w:type="dxa"/>
            <w:vAlign w:val="center"/>
          </w:tcPr>
          <w:p w14:paraId="6CC3DC29" w14:textId="77777777" w:rsidR="00AC39E1" w:rsidRPr="00AC39E1" w:rsidRDefault="00AC39E1" w:rsidP="00F4397A">
            <w:pPr>
              <w:snapToGrid w:val="0"/>
              <w:rPr>
                <w:rFonts w:ascii="Arial" w:eastAsia="Arial" w:hAnsi="Arial" w:cs="Arial"/>
              </w:rPr>
            </w:pPr>
          </w:p>
        </w:tc>
        <w:tc>
          <w:tcPr>
            <w:tcW w:w="4735" w:type="dxa"/>
            <w:vAlign w:val="center"/>
          </w:tcPr>
          <w:p w14:paraId="30E201D0" w14:textId="77777777" w:rsidR="00AC39E1" w:rsidRPr="00AC39E1" w:rsidRDefault="00AC39E1" w:rsidP="00F4397A">
            <w:pPr>
              <w:snapToGrid w:val="0"/>
              <w:rPr>
                <w:rFonts w:ascii="Arial" w:eastAsia="Arial" w:hAnsi="Arial" w:cs="Arial"/>
              </w:rPr>
            </w:pPr>
          </w:p>
        </w:tc>
        <w:tc>
          <w:tcPr>
            <w:tcW w:w="3004" w:type="dxa"/>
            <w:vAlign w:val="center"/>
          </w:tcPr>
          <w:p w14:paraId="696C5836" w14:textId="77777777" w:rsidR="00AC39E1" w:rsidRPr="00AC39E1" w:rsidRDefault="00AC39E1" w:rsidP="00F4397A">
            <w:pPr>
              <w:snapToGrid w:val="0"/>
              <w:rPr>
                <w:rFonts w:ascii="Arial" w:eastAsia="Arial" w:hAnsi="Arial" w:cs="Arial"/>
              </w:rPr>
            </w:pPr>
          </w:p>
        </w:tc>
      </w:tr>
      <w:tr w:rsidR="00AC39E1" w:rsidRPr="00AC39E1" w14:paraId="3AB794F9" w14:textId="77777777" w:rsidTr="00AC39E1">
        <w:trPr>
          <w:trHeight w:val="454"/>
        </w:trPr>
        <w:tc>
          <w:tcPr>
            <w:tcW w:w="1271" w:type="dxa"/>
            <w:vAlign w:val="center"/>
          </w:tcPr>
          <w:p w14:paraId="0FEE70D9" w14:textId="77777777" w:rsidR="00AC39E1" w:rsidRPr="00AC39E1" w:rsidRDefault="00AC39E1" w:rsidP="00F4397A">
            <w:pPr>
              <w:snapToGrid w:val="0"/>
              <w:rPr>
                <w:rFonts w:ascii="Arial" w:eastAsia="Arial" w:hAnsi="Arial" w:cs="Arial"/>
              </w:rPr>
            </w:pPr>
          </w:p>
        </w:tc>
        <w:tc>
          <w:tcPr>
            <w:tcW w:w="4735" w:type="dxa"/>
            <w:vAlign w:val="center"/>
          </w:tcPr>
          <w:p w14:paraId="496BF964" w14:textId="77777777" w:rsidR="00AC39E1" w:rsidRPr="00AC39E1" w:rsidRDefault="00AC39E1" w:rsidP="00F4397A">
            <w:pPr>
              <w:snapToGrid w:val="0"/>
              <w:rPr>
                <w:rFonts w:ascii="Arial" w:eastAsia="Arial" w:hAnsi="Arial" w:cs="Arial"/>
              </w:rPr>
            </w:pPr>
          </w:p>
        </w:tc>
        <w:tc>
          <w:tcPr>
            <w:tcW w:w="3004" w:type="dxa"/>
            <w:vAlign w:val="center"/>
          </w:tcPr>
          <w:p w14:paraId="4E4B52E2" w14:textId="77777777" w:rsidR="00AC39E1" w:rsidRPr="00AC39E1" w:rsidRDefault="00AC39E1" w:rsidP="00F4397A">
            <w:pPr>
              <w:snapToGrid w:val="0"/>
              <w:rPr>
                <w:rFonts w:ascii="Arial" w:eastAsia="Arial" w:hAnsi="Arial" w:cs="Arial"/>
              </w:rPr>
            </w:pPr>
          </w:p>
        </w:tc>
      </w:tr>
    </w:tbl>
    <w:p w14:paraId="724E77E4" w14:textId="77777777" w:rsidR="00AC39E1" w:rsidRDefault="00AC39E1" w:rsidP="00F4397A">
      <w:pPr>
        <w:snapToGrid w:val="0"/>
        <w:rPr>
          <w:rFonts w:ascii="Arial" w:eastAsia="Arial" w:hAnsi="Arial" w:cs="Arial"/>
          <w:b/>
          <w:bCs/>
        </w:rPr>
      </w:pPr>
    </w:p>
    <w:p w14:paraId="79958767" w14:textId="787870BA" w:rsidR="002102B1" w:rsidRDefault="002102B1">
      <w:pPr>
        <w:rPr>
          <w:rFonts w:ascii="Arial" w:eastAsia="Arial" w:hAnsi="Arial" w:cs="Arial"/>
          <w:b/>
          <w:bCs/>
        </w:rPr>
      </w:pPr>
      <w:r>
        <w:rPr>
          <w:rFonts w:ascii="Arial" w:eastAsia="Arial" w:hAnsi="Arial" w:cs="Arial"/>
          <w:b/>
          <w:bCs/>
        </w:rPr>
        <w:br w:type="page"/>
      </w:r>
    </w:p>
    <w:p w14:paraId="0267A195" w14:textId="734DFC5D" w:rsidR="004E3836" w:rsidRPr="004E3836" w:rsidRDefault="004E3836" w:rsidP="004E3836">
      <w:pPr>
        <w:tabs>
          <w:tab w:val="left" w:pos="720"/>
          <w:tab w:val="left" w:pos="1440"/>
          <w:tab w:val="left" w:pos="2160"/>
        </w:tabs>
        <w:jc w:val="both"/>
        <w:rPr>
          <w:rFonts w:eastAsia="Times New Roman" w:cs="Arial"/>
          <w:color w:val="000000"/>
          <w:sz w:val="22"/>
          <w:szCs w:val="22"/>
        </w:rPr>
      </w:pPr>
      <w:r w:rsidRPr="004E3836">
        <w:rPr>
          <w:rFonts w:eastAsia="Times New Roman" w:cs="Arial"/>
          <w:color w:val="000000"/>
          <w:sz w:val="22"/>
          <w:szCs w:val="22"/>
        </w:rPr>
        <w:lastRenderedPageBreak/>
        <w:t>Our IT and communications systems are intended to promote effective communication and working practices within SAND Academies Trust (The “School”). This policy outlines the standards you must observe when using these systems, the circumstances in which we will monitor your use, and the action we will take in respect of breaches of these standards.</w:t>
      </w:r>
    </w:p>
    <w:p w14:paraId="5CAE7CA9"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p>
    <w:p w14:paraId="2CF14DB1"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r w:rsidRPr="004E3836">
        <w:rPr>
          <w:rFonts w:eastAsia="Times New Roman" w:cs="Arial"/>
          <w:color w:val="000000"/>
          <w:sz w:val="22"/>
          <w:szCs w:val="22"/>
        </w:rPr>
        <w:t>This policy applies to the use of:</w:t>
      </w:r>
    </w:p>
    <w:p w14:paraId="403E582B"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p>
    <w:p w14:paraId="32C92D6F" w14:textId="77777777" w:rsidR="004E3836" w:rsidRPr="004E3836" w:rsidRDefault="004E3836" w:rsidP="004E3836">
      <w:pPr>
        <w:numPr>
          <w:ilvl w:val="0"/>
          <w:numId w:val="15"/>
        </w:numPr>
        <w:spacing w:line="276" w:lineRule="auto"/>
        <w:jc w:val="both"/>
        <w:rPr>
          <w:rFonts w:eastAsia="Times New Roman" w:cs="Arial"/>
          <w:color w:val="000000"/>
          <w:sz w:val="22"/>
          <w:szCs w:val="22"/>
        </w:rPr>
      </w:pPr>
      <w:r w:rsidRPr="004E3836">
        <w:rPr>
          <w:rFonts w:eastAsia="Times New Roman" w:cs="Arial"/>
          <w:color w:val="000000"/>
          <w:sz w:val="22"/>
          <w:szCs w:val="22"/>
        </w:rPr>
        <w:t>all internet and electronic mail facilities, multi-user computers, workstations, micro-computers, and any networks connecting them provided by the School; and</w:t>
      </w:r>
    </w:p>
    <w:p w14:paraId="6AE0BD8F" w14:textId="77777777" w:rsidR="004E3836" w:rsidRPr="004E3836" w:rsidRDefault="004E3836" w:rsidP="004E3836">
      <w:pPr>
        <w:jc w:val="both"/>
        <w:rPr>
          <w:rFonts w:eastAsia="Times New Roman" w:cs="Arial"/>
          <w:color w:val="000000"/>
          <w:sz w:val="22"/>
          <w:szCs w:val="22"/>
        </w:rPr>
      </w:pPr>
    </w:p>
    <w:p w14:paraId="4AD506AB" w14:textId="77777777" w:rsidR="004E3836" w:rsidRPr="004E3836" w:rsidRDefault="004E3836" w:rsidP="004E3836">
      <w:pPr>
        <w:numPr>
          <w:ilvl w:val="0"/>
          <w:numId w:val="15"/>
        </w:numPr>
        <w:spacing w:line="276" w:lineRule="auto"/>
        <w:jc w:val="both"/>
        <w:rPr>
          <w:rFonts w:eastAsia="Times New Roman" w:cs="Arial"/>
          <w:color w:val="000000"/>
          <w:sz w:val="22"/>
          <w:szCs w:val="22"/>
        </w:rPr>
      </w:pPr>
      <w:r w:rsidRPr="004E3836">
        <w:rPr>
          <w:rFonts w:eastAsia="Times New Roman" w:cs="Arial"/>
          <w:color w:val="000000"/>
          <w:sz w:val="22"/>
          <w:szCs w:val="22"/>
        </w:rPr>
        <w:t>all hardware owned, leased, rented or otherwise provided by a member of staff and connected to or otherwise accessing School networks or other facilities.</w:t>
      </w:r>
    </w:p>
    <w:p w14:paraId="696DA15D"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p>
    <w:p w14:paraId="2DD4656C" w14:textId="209756AE"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Hardware owned, leased, rented or otherwise provided by staff may be directly connected only by arrangement with, and with the explicit approval of, SAND Academies Trust IT network manager.</w:t>
      </w:r>
    </w:p>
    <w:p w14:paraId="4843A4A5" w14:textId="77777777" w:rsidR="004E3836" w:rsidRPr="004E3836" w:rsidRDefault="004E3836" w:rsidP="004E3836">
      <w:pPr>
        <w:jc w:val="both"/>
        <w:rPr>
          <w:rFonts w:eastAsia="Times New Roman" w:cs="Arial"/>
          <w:color w:val="000000"/>
          <w:sz w:val="22"/>
          <w:szCs w:val="22"/>
        </w:rPr>
      </w:pPr>
    </w:p>
    <w:p w14:paraId="6610218F"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The system must be used only in connection with the duties for which the School employs you.</w:t>
      </w:r>
    </w:p>
    <w:p w14:paraId="13E46011" w14:textId="77777777" w:rsidR="004E3836" w:rsidRPr="004E3836" w:rsidRDefault="004E3836" w:rsidP="004E3836">
      <w:pPr>
        <w:tabs>
          <w:tab w:val="left" w:pos="720"/>
        </w:tabs>
        <w:jc w:val="both"/>
        <w:rPr>
          <w:rFonts w:eastAsia="Times New Roman" w:cs="Arial"/>
          <w:sz w:val="22"/>
          <w:szCs w:val="22"/>
        </w:rPr>
      </w:pPr>
    </w:p>
    <w:p w14:paraId="3B461BFB" w14:textId="77777777" w:rsidR="004E3836" w:rsidRPr="004E3836" w:rsidRDefault="004E3836" w:rsidP="004E3836">
      <w:pPr>
        <w:tabs>
          <w:tab w:val="left" w:pos="720"/>
        </w:tabs>
        <w:jc w:val="both"/>
        <w:rPr>
          <w:rFonts w:eastAsia="Times New Roman" w:cs="Arial"/>
          <w:sz w:val="22"/>
          <w:szCs w:val="22"/>
        </w:rPr>
      </w:pPr>
      <w:r w:rsidRPr="004E3836">
        <w:rPr>
          <w:rFonts w:eastAsia="Times New Roman" w:cs="Arial"/>
          <w:sz w:val="22"/>
          <w:szCs w:val="22"/>
        </w:rPr>
        <w:t>Limited use of e-mail and internet facilities for personal purposes is permitted. The School acknowledges that personal use may occur from time to time. Any such use must be in accordance with this policy and must not disrupt staff duties. Abuse or excessive use of the e-mail and/or internet will be dealt with through the Disciplinary Procedure.</w:t>
      </w:r>
    </w:p>
    <w:p w14:paraId="0BAC41AE" w14:textId="77777777" w:rsidR="004E3836" w:rsidRPr="004E3836" w:rsidRDefault="004E3836" w:rsidP="004E3836">
      <w:pPr>
        <w:jc w:val="both"/>
        <w:rPr>
          <w:rFonts w:eastAsia="Times New Roman" w:cs="Arial"/>
          <w:sz w:val="22"/>
          <w:szCs w:val="22"/>
        </w:rPr>
      </w:pPr>
    </w:p>
    <w:p w14:paraId="6A606D5A"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must not interfere with the work of others or the system itself. The facilities must be used in a responsible manner - in particular, you must not:</w:t>
      </w:r>
    </w:p>
    <w:p w14:paraId="104FF7EE" w14:textId="77777777" w:rsidR="004E3836" w:rsidRPr="004E3836" w:rsidRDefault="004E3836" w:rsidP="004E3836">
      <w:pPr>
        <w:jc w:val="both"/>
        <w:rPr>
          <w:rFonts w:eastAsia="Times New Roman" w:cs="Arial"/>
          <w:color w:val="000000"/>
          <w:sz w:val="22"/>
          <w:szCs w:val="22"/>
        </w:rPr>
      </w:pPr>
    </w:p>
    <w:p w14:paraId="66E71DF4"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create, transmit or cause to be transmitted material which is designed or likely to cause annoyance, inconvenience, needless anxiety or offence, and you must not create, transmit or cause to be transmitted offensive, obscene or indecent material;</w:t>
      </w:r>
    </w:p>
    <w:p w14:paraId="4B751832" w14:textId="77777777" w:rsidR="004E3836" w:rsidRPr="004E3836" w:rsidRDefault="004E3836" w:rsidP="004E3836">
      <w:pPr>
        <w:ind w:left="360"/>
        <w:jc w:val="both"/>
        <w:rPr>
          <w:rFonts w:eastAsia="Times New Roman" w:cs="Arial"/>
          <w:color w:val="000000"/>
          <w:sz w:val="22"/>
          <w:szCs w:val="22"/>
        </w:rPr>
      </w:pPr>
    </w:p>
    <w:p w14:paraId="662E07FC"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create, transmit or cause to be transmitted defamatory material;</w:t>
      </w:r>
    </w:p>
    <w:p w14:paraId="0EF535E0" w14:textId="77777777" w:rsidR="004E3836" w:rsidRPr="004E3836" w:rsidRDefault="004E3836" w:rsidP="004E3836">
      <w:pPr>
        <w:jc w:val="both"/>
        <w:rPr>
          <w:rFonts w:eastAsia="Times New Roman" w:cs="Arial"/>
          <w:color w:val="000000"/>
          <w:sz w:val="22"/>
          <w:szCs w:val="22"/>
        </w:rPr>
      </w:pPr>
    </w:p>
    <w:p w14:paraId="7020985B"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create, transmit or cause to be transmitted material such that the copyright of another person is infringed;</w:t>
      </w:r>
    </w:p>
    <w:p w14:paraId="2D81CDED" w14:textId="77777777" w:rsidR="004E3836" w:rsidRPr="004E3836" w:rsidRDefault="004E3836" w:rsidP="004E3836">
      <w:pPr>
        <w:jc w:val="both"/>
        <w:rPr>
          <w:rFonts w:eastAsia="Times New Roman" w:cs="Arial"/>
          <w:color w:val="000000"/>
          <w:sz w:val="22"/>
          <w:szCs w:val="22"/>
        </w:rPr>
      </w:pPr>
    </w:p>
    <w:p w14:paraId="67C5C21B"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download any files unless virus scanned;</w:t>
      </w:r>
    </w:p>
    <w:p w14:paraId="28B46AD0" w14:textId="77777777" w:rsidR="004E3836" w:rsidRPr="004E3836" w:rsidRDefault="004E3836" w:rsidP="004E3836">
      <w:pPr>
        <w:jc w:val="both"/>
        <w:rPr>
          <w:rFonts w:eastAsia="Times New Roman" w:cs="Arial"/>
          <w:color w:val="000000"/>
          <w:sz w:val="22"/>
          <w:szCs w:val="22"/>
        </w:rPr>
      </w:pPr>
    </w:p>
    <w:p w14:paraId="2C7281B5"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use networked computing equipment for playing computer games;</w:t>
      </w:r>
    </w:p>
    <w:p w14:paraId="3FE6D5EB" w14:textId="77777777" w:rsidR="004E3836" w:rsidRPr="004E3836" w:rsidRDefault="004E3836" w:rsidP="004E3836">
      <w:pPr>
        <w:jc w:val="both"/>
        <w:rPr>
          <w:rFonts w:eastAsia="Times New Roman" w:cs="Arial"/>
          <w:color w:val="000000"/>
          <w:sz w:val="22"/>
          <w:szCs w:val="22"/>
        </w:rPr>
      </w:pPr>
    </w:p>
    <w:p w14:paraId="15A9780F"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gain deliberate unauthorised access to facilities or services accessible via local or national networks;</w:t>
      </w:r>
    </w:p>
    <w:p w14:paraId="216F8934" w14:textId="77777777" w:rsidR="004E3836" w:rsidRPr="004E3836" w:rsidRDefault="004E3836" w:rsidP="004E3836">
      <w:pPr>
        <w:jc w:val="both"/>
        <w:rPr>
          <w:rFonts w:eastAsia="Times New Roman" w:cs="Arial"/>
          <w:color w:val="000000"/>
          <w:sz w:val="22"/>
          <w:szCs w:val="22"/>
        </w:rPr>
      </w:pPr>
    </w:p>
    <w:p w14:paraId="4EEF5ABE"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transmit by e-mail (or otherwise) any confidential information of the School, or personal data of others held by the School, other than in the normal course of your duties;</w:t>
      </w:r>
    </w:p>
    <w:p w14:paraId="4F791678" w14:textId="77777777" w:rsidR="004E3836" w:rsidRPr="004E3836" w:rsidRDefault="004E3836" w:rsidP="004E3836">
      <w:pPr>
        <w:jc w:val="both"/>
        <w:rPr>
          <w:rFonts w:eastAsia="Times New Roman" w:cs="Arial"/>
          <w:color w:val="000000"/>
          <w:sz w:val="22"/>
          <w:szCs w:val="22"/>
        </w:rPr>
      </w:pPr>
    </w:p>
    <w:p w14:paraId="735FE590"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send any message internally or externally which is abusive, humiliating, hostile or intimidating;</w:t>
      </w:r>
    </w:p>
    <w:p w14:paraId="40F6BBB3" w14:textId="77777777" w:rsidR="004E3836" w:rsidRPr="004E3836" w:rsidRDefault="004E3836" w:rsidP="004E3836">
      <w:pPr>
        <w:jc w:val="both"/>
        <w:rPr>
          <w:rFonts w:eastAsia="Times New Roman" w:cs="Arial"/>
          <w:color w:val="000000"/>
          <w:sz w:val="22"/>
          <w:szCs w:val="22"/>
        </w:rPr>
      </w:pPr>
    </w:p>
    <w:p w14:paraId="548B9B91"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lastRenderedPageBreak/>
        <w:t>join any mailing groups or lists without the consent of the School;</w:t>
      </w:r>
    </w:p>
    <w:p w14:paraId="0ADBE5D7" w14:textId="77777777" w:rsidR="004E3836" w:rsidRPr="004E3836" w:rsidRDefault="004E3836" w:rsidP="004E3836">
      <w:pPr>
        <w:jc w:val="both"/>
        <w:rPr>
          <w:rFonts w:eastAsia="Times New Roman" w:cs="Arial"/>
          <w:color w:val="000000"/>
          <w:sz w:val="22"/>
          <w:szCs w:val="22"/>
        </w:rPr>
      </w:pPr>
    </w:p>
    <w:p w14:paraId="310D2C9E"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gain unauthorised access to or violate the privacy of other people's files, corrupt or destroy other people's data or disrupt the work of other people; or</w:t>
      </w:r>
    </w:p>
    <w:p w14:paraId="61757620" w14:textId="77777777" w:rsidR="004E3836" w:rsidRPr="004E3836" w:rsidRDefault="004E3836" w:rsidP="004E3836">
      <w:pPr>
        <w:jc w:val="both"/>
        <w:rPr>
          <w:rFonts w:eastAsia="Times New Roman" w:cs="Arial"/>
          <w:color w:val="000000"/>
          <w:sz w:val="22"/>
          <w:szCs w:val="22"/>
        </w:rPr>
      </w:pPr>
    </w:p>
    <w:p w14:paraId="72418376" w14:textId="77777777" w:rsidR="004E3836" w:rsidRPr="004E3836" w:rsidRDefault="004E3836" w:rsidP="004E3836">
      <w:pPr>
        <w:numPr>
          <w:ilvl w:val="0"/>
          <w:numId w:val="12"/>
        </w:numPr>
        <w:spacing w:line="276" w:lineRule="auto"/>
        <w:jc w:val="both"/>
        <w:rPr>
          <w:rFonts w:eastAsia="Times New Roman" w:cs="Arial"/>
          <w:color w:val="000000"/>
          <w:sz w:val="22"/>
          <w:szCs w:val="22"/>
        </w:rPr>
      </w:pPr>
      <w:r w:rsidRPr="004E3836">
        <w:rPr>
          <w:rFonts w:eastAsia="Times New Roman" w:cs="Arial"/>
          <w:color w:val="000000"/>
          <w:sz w:val="22"/>
          <w:szCs w:val="22"/>
        </w:rPr>
        <w:t>disclose passwords to third parties without the consent of the School.</w:t>
      </w:r>
    </w:p>
    <w:p w14:paraId="565D3DE7"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p>
    <w:p w14:paraId="521CA075"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r w:rsidRPr="004E3836">
        <w:rPr>
          <w:rFonts w:eastAsia="Times New Roman" w:cs="Arial"/>
          <w:color w:val="000000"/>
          <w:sz w:val="22"/>
          <w:szCs w:val="22"/>
        </w:rPr>
        <w:t>You must:</w:t>
      </w:r>
    </w:p>
    <w:p w14:paraId="2F4484AB" w14:textId="77777777" w:rsidR="004E3836" w:rsidRPr="004E3836" w:rsidRDefault="004E3836" w:rsidP="004E3836">
      <w:pPr>
        <w:tabs>
          <w:tab w:val="left" w:pos="720"/>
          <w:tab w:val="left" w:pos="1440"/>
          <w:tab w:val="left" w:pos="2160"/>
        </w:tabs>
        <w:jc w:val="both"/>
        <w:rPr>
          <w:rFonts w:eastAsia="Times New Roman" w:cs="Arial"/>
          <w:color w:val="000000"/>
          <w:sz w:val="22"/>
          <w:szCs w:val="22"/>
        </w:rPr>
      </w:pPr>
    </w:p>
    <w:p w14:paraId="72A257A1" w14:textId="77777777" w:rsidR="004E3836" w:rsidRPr="004E3836" w:rsidRDefault="004E3836" w:rsidP="004E3836">
      <w:pPr>
        <w:numPr>
          <w:ilvl w:val="0"/>
          <w:numId w:val="14"/>
        </w:numPr>
        <w:tabs>
          <w:tab w:val="left" w:pos="1440"/>
          <w:tab w:val="left" w:pos="2160"/>
        </w:tabs>
        <w:spacing w:line="276" w:lineRule="auto"/>
        <w:jc w:val="both"/>
        <w:rPr>
          <w:rFonts w:eastAsia="Times New Roman" w:cs="Arial"/>
          <w:color w:val="000000"/>
          <w:sz w:val="22"/>
          <w:szCs w:val="22"/>
        </w:rPr>
      </w:pPr>
      <w:r w:rsidRPr="004E3836">
        <w:rPr>
          <w:rFonts w:eastAsia="Times New Roman" w:cs="Arial"/>
          <w:color w:val="000000"/>
          <w:sz w:val="22"/>
          <w:szCs w:val="22"/>
        </w:rPr>
        <w:t>observe this policy at all times and note the disciplinary consequences of non-compliance which, in the case of a gross breach or repeated breach of the policy, may lead to dismissal;</w:t>
      </w:r>
    </w:p>
    <w:p w14:paraId="5908AE94" w14:textId="77777777" w:rsidR="004E3836" w:rsidRPr="004E3836" w:rsidRDefault="004E3836" w:rsidP="004E3836">
      <w:pPr>
        <w:tabs>
          <w:tab w:val="left" w:pos="1440"/>
          <w:tab w:val="left" w:pos="2160"/>
        </w:tabs>
        <w:jc w:val="both"/>
        <w:rPr>
          <w:rFonts w:eastAsia="Times New Roman" w:cs="Arial"/>
          <w:color w:val="000000"/>
          <w:sz w:val="22"/>
          <w:szCs w:val="22"/>
        </w:rPr>
      </w:pPr>
    </w:p>
    <w:p w14:paraId="3D1E3D9B" w14:textId="77777777" w:rsidR="004E3836" w:rsidRPr="004E3836" w:rsidRDefault="004E3836" w:rsidP="004E3836">
      <w:pPr>
        <w:numPr>
          <w:ilvl w:val="0"/>
          <w:numId w:val="13"/>
        </w:numPr>
        <w:spacing w:line="276" w:lineRule="auto"/>
        <w:jc w:val="both"/>
        <w:rPr>
          <w:rFonts w:eastAsia="Times New Roman" w:cs="Arial"/>
          <w:color w:val="000000"/>
          <w:sz w:val="22"/>
          <w:szCs w:val="22"/>
        </w:rPr>
      </w:pPr>
      <w:r w:rsidRPr="004E3836">
        <w:rPr>
          <w:rFonts w:eastAsia="Times New Roman" w:cs="Arial"/>
          <w:color w:val="000000"/>
          <w:sz w:val="22"/>
          <w:szCs w:val="22"/>
        </w:rPr>
        <w:t>ensure that you use the School standard e-mail sign off and disclaimer for all external e-mail;</w:t>
      </w:r>
    </w:p>
    <w:p w14:paraId="4C2E34FB" w14:textId="77777777" w:rsidR="004E3836" w:rsidRPr="004E3836" w:rsidRDefault="004E3836" w:rsidP="004E3836">
      <w:pPr>
        <w:jc w:val="both"/>
        <w:rPr>
          <w:rFonts w:eastAsia="Times New Roman" w:cs="Arial"/>
          <w:color w:val="000000"/>
          <w:sz w:val="22"/>
          <w:szCs w:val="22"/>
        </w:rPr>
      </w:pPr>
    </w:p>
    <w:p w14:paraId="23B35A93" w14:textId="77777777" w:rsidR="004E3836" w:rsidRPr="004E3836" w:rsidRDefault="004E3836" w:rsidP="004E3836">
      <w:pPr>
        <w:numPr>
          <w:ilvl w:val="0"/>
          <w:numId w:val="13"/>
        </w:numPr>
        <w:spacing w:line="276" w:lineRule="auto"/>
        <w:jc w:val="both"/>
        <w:rPr>
          <w:rFonts w:eastAsia="Times New Roman" w:cs="Arial"/>
          <w:color w:val="000000"/>
          <w:sz w:val="22"/>
          <w:szCs w:val="22"/>
        </w:rPr>
      </w:pPr>
      <w:r w:rsidRPr="004E3836">
        <w:rPr>
          <w:rFonts w:eastAsia="Times New Roman" w:cs="Arial"/>
          <w:color w:val="000000"/>
          <w:sz w:val="22"/>
          <w:szCs w:val="22"/>
        </w:rPr>
        <w:t xml:space="preserve">produce and write e-mails with the care normally given to any form of written communication; and </w:t>
      </w:r>
    </w:p>
    <w:p w14:paraId="32A687A1" w14:textId="77777777" w:rsidR="004E3836" w:rsidRPr="004E3836" w:rsidRDefault="004E3836" w:rsidP="004E3836">
      <w:pPr>
        <w:jc w:val="both"/>
        <w:rPr>
          <w:rFonts w:eastAsia="Times New Roman" w:cs="Arial"/>
          <w:color w:val="000000"/>
          <w:sz w:val="22"/>
          <w:szCs w:val="22"/>
        </w:rPr>
      </w:pPr>
    </w:p>
    <w:p w14:paraId="39ADF73E" w14:textId="77777777" w:rsidR="004E3836" w:rsidRPr="004E3836" w:rsidRDefault="004E3836" w:rsidP="004E3836">
      <w:pPr>
        <w:numPr>
          <w:ilvl w:val="0"/>
          <w:numId w:val="13"/>
        </w:numPr>
        <w:spacing w:line="276" w:lineRule="auto"/>
        <w:jc w:val="both"/>
        <w:rPr>
          <w:rFonts w:eastAsia="Times New Roman" w:cs="Arial"/>
          <w:color w:val="000000"/>
          <w:sz w:val="22"/>
          <w:szCs w:val="22"/>
        </w:rPr>
      </w:pPr>
      <w:r w:rsidRPr="004E3836">
        <w:rPr>
          <w:rFonts w:eastAsia="Times New Roman" w:cs="Arial"/>
          <w:color w:val="000000"/>
          <w:sz w:val="22"/>
          <w:szCs w:val="22"/>
        </w:rPr>
        <w:t>appreciate that electronic mail is relatively insecure and consider security needs and confidentiality before transmission.</w:t>
      </w:r>
    </w:p>
    <w:p w14:paraId="1941745A" w14:textId="77777777" w:rsidR="004E3836" w:rsidRDefault="004E3836" w:rsidP="004E3836">
      <w:pPr>
        <w:jc w:val="both"/>
        <w:rPr>
          <w:rFonts w:eastAsia="Times New Roman" w:cs="Arial"/>
          <w:b/>
          <w:color w:val="000000"/>
          <w:sz w:val="22"/>
          <w:szCs w:val="22"/>
        </w:rPr>
      </w:pPr>
    </w:p>
    <w:p w14:paraId="3B5BFC62" w14:textId="12CE8E9A" w:rsidR="004E3836" w:rsidRPr="004E3836" w:rsidRDefault="004E3836" w:rsidP="004E3836">
      <w:pPr>
        <w:jc w:val="both"/>
        <w:rPr>
          <w:rFonts w:eastAsia="Times New Roman" w:cs="Arial"/>
          <w:b/>
          <w:color w:val="000000"/>
          <w:sz w:val="22"/>
          <w:szCs w:val="22"/>
        </w:rPr>
      </w:pPr>
      <w:r w:rsidRPr="004E3836">
        <w:rPr>
          <w:rFonts w:eastAsia="Times New Roman" w:cs="Arial"/>
          <w:b/>
          <w:color w:val="000000"/>
          <w:sz w:val="22"/>
          <w:szCs w:val="22"/>
        </w:rPr>
        <w:t>Monitoring</w:t>
      </w:r>
    </w:p>
    <w:p w14:paraId="52EE101F" w14:textId="77777777" w:rsidR="004E3836" w:rsidRPr="004E3836" w:rsidRDefault="004E3836" w:rsidP="004E3836">
      <w:pPr>
        <w:jc w:val="both"/>
        <w:rPr>
          <w:rFonts w:eastAsia="Times New Roman" w:cs="Arial"/>
          <w:color w:val="000000"/>
          <w:sz w:val="22"/>
          <w:szCs w:val="22"/>
        </w:rPr>
      </w:pPr>
    </w:p>
    <w:p w14:paraId="11ED4AE8"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The School’s systems enable us to monitor telephone, email, voicemail, internet and other communications. For business reasons, and in order to carry out our legal obligations in our role as an employer, use of our systems, including the telephone and computer systems, and any personal use of them, may be continually monitored by automated software or otherwise.</w:t>
      </w:r>
    </w:p>
    <w:p w14:paraId="575F715C" w14:textId="77777777" w:rsidR="004E3836" w:rsidRPr="004E3836" w:rsidRDefault="004E3836" w:rsidP="004E3836">
      <w:pPr>
        <w:jc w:val="both"/>
        <w:rPr>
          <w:rFonts w:eastAsia="Times New Roman" w:cs="Arial"/>
          <w:color w:val="000000"/>
          <w:sz w:val="22"/>
          <w:szCs w:val="22"/>
        </w:rPr>
      </w:pPr>
    </w:p>
    <w:p w14:paraId="038CB06A"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Monitoring is only carried out to the extent permitted or as required by law and as necessary and justifiable for business purposes.</w:t>
      </w:r>
    </w:p>
    <w:p w14:paraId="47588BC1" w14:textId="77777777" w:rsidR="004E3836" w:rsidRPr="004E3836" w:rsidRDefault="004E3836" w:rsidP="004E3836">
      <w:pPr>
        <w:jc w:val="both"/>
        <w:rPr>
          <w:rFonts w:eastAsia="Times New Roman" w:cs="Arial"/>
          <w:color w:val="000000"/>
          <w:sz w:val="22"/>
          <w:szCs w:val="22"/>
        </w:rPr>
      </w:pPr>
    </w:p>
    <w:p w14:paraId="2AF63C43"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The School reserves the right to monitor staff communications in order to:</w:t>
      </w:r>
    </w:p>
    <w:p w14:paraId="4372A550" w14:textId="77777777" w:rsidR="004E3836" w:rsidRPr="004E3836" w:rsidRDefault="004E3836" w:rsidP="004E3836">
      <w:pPr>
        <w:jc w:val="both"/>
        <w:rPr>
          <w:rFonts w:eastAsia="Times New Roman" w:cs="Arial"/>
          <w:color w:val="000000"/>
          <w:sz w:val="22"/>
          <w:szCs w:val="22"/>
        </w:rPr>
      </w:pPr>
    </w:p>
    <w:p w14:paraId="203CD923" w14:textId="77777777" w:rsidR="004E3836" w:rsidRPr="004E383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establish the existence of facts;</w:t>
      </w:r>
    </w:p>
    <w:p w14:paraId="5962DCD8" w14:textId="77777777" w:rsidR="004E3836" w:rsidRPr="004E3836" w:rsidRDefault="004E3836" w:rsidP="004E3836">
      <w:pPr>
        <w:jc w:val="both"/>
        <w:rPr>
          <w:rFonts w:eastAsia="Times New Roman" w:cs="Arial"/>
          <w:color w:val="000000"/>
          <w:sz w:val="22"/>
          <w:szCs w:val="22"/>
        </w:rPr>
      </w:pPr>
    </w:p>
    <w:p w14:paraId="40BF2F19" w14:textId="77777777" w:rsidR="004E3836" w:rsidRPr="004E383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ascertain compliance with regulatory or self-regulatory procedures;</w:t>
      </w:r>
    </w:p>
    <w:p w14:paraId="017EA9C1" w14:textId="77777777" w:rsidR="004E3836" w:rsidRPr="004E3836" w:rsidRDefault="004E3836" w:rsidP="004E3836">
      <w:pPr>
        <w:jc w:val="both"/>
        <w:rPr>
          <w:rFonts w:eastAsia="Times New Roman" w:cs="Arial"/>
          <w:color w:val="000000"/>
          <w:sz w:val="22"/>
          <w:szCs w:val="22"/>
        </w:rPr>
      </w:pPr>
    </w:p>
    <w:p w14:paraId="7342F227" w14:textId="77777777" w:rsidR="004E3836" w:rsidRPr="004E383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monitor standards which are achieved by persons using the system in the course of their duties and for staff training purposes;</w:t>
      </w:r>
    </w:p>
    <w:p w14:paraId="6A50C657" w14:textId="77777777" w:rsidR="004E3836" w:rsidRPr="004E3836" w:rsidRDefault="004E3836" w:rsidP="004E3836">
      <w:pPr>
        <w:jc w:val="both"/>
        <w:rPr>
          <w:rFonts w:eastAsia="Times New Roman" w:cs="Arial"/>
          <w:color w:val="000000"/>
          <w:sz w:val="22"/>
          <w:szCs w:val="22"/>
        </w:rPr>
      </w:pPr>
    </w:p>
    <w:p w14:paraId="37D5ECDE" w14:textId="77777777" w:rsidR="004E3836" w:rsidRPr="004E383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prevent or detect crime;</w:t>
      </w:r>
    </w:p>
    <w:p w14:paraId="24ECE4C1" w14:textId="77777777" w:rsidR="004E3836" w:rsidRPr="004E3836" w:rsidRDefault="004E3836" w:rsidP="004E3836">
      <w:pPr>
        <w:jc w:val="both"/>
        <w:rPr>
          <w:rFonts w:eastAsia="Times New Roman" w:cs="Arial"/>
          <w:color w:val="000000"/>
          <w:sz w:val="22"/>
          <w:szCs w:val="22"/>
        </w:rPr>
      </w:pPr>
    </w:p>
    <w:p w14:paraId="2F108D5E" w14:textId="77777777" w:rsidR="004E3836" w:rsidRPr="004E383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investigate or detect unauthorised use of the School’s telecommunication system;</w:t>
      </w:r>
    </w:p>
    <w:p w14:paraId="290C0D0A" w14:textId="77777777" w:rsidR="004E3836" w:rsidRPr="004E3836" w:rsidRDefault="004E3836" w:rsidP="004E3836">
      <w:pPr>
        <w:jc w:val="both"/>
        <w:rPr>
          <w:rFonts w:eastAsia="Times New Roman" w:cs="Arial"/>
          <w:color w:val="000000"/>
          <w:sz w:val="22"/>
          <w:szCs w:val="22"/>
        </w:rPr>
      </w:pPr>
    </w:p>
    <w:p w14:paraId="4E5D13D2" w14:textId="77777777" w:rsidR="004E3836" w:rsidRPr="004E383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ensure the effective operation of the system such as protecting against viruses, backing up and making routine interceptions such as forwarding e-mails to correct destinations; and</w:t>
      </w:r>
    </w:p>
    <w:p w14:paraId="63CE3B4D" w14:textId="77777777" w:rsidR="004E3836" w:rsidRPr="004E3836" w:rsidRDefault="004E3836" w:rsidP="004E3836">
      <w:pPr>
        <w:jc w:val="both"/>
        <w:rPr>
          <w:rFonts w:eastAsia="Times New Roman" w:cs="Arial"/>
          <w:color w:val="000000"/>
          <w:sz w:val="22"/>
          <w:szCs w:val="22"/>
        </w:rPr>
      </w:pPr>
    </w:p>
    <w:p w14:paraId="313EBDEC" w14:textId="77777777" w:rsidR="000B4546" w:rsidRDefault="004E3836" w:rsidP="004E3836">
      <w:pPr>
        <w:numPr>
          <w:ilvl w:val="0"/>
          <w:numId w:val="11"/>
        </w:numPr>
        <w:spacing w:line="276" w:lineRule="auto"/>
        <w:jc w:val="both"/>
        <w:rPr>
          <w:rFonts w:eastAsia="Times New Roman" w:cs="Arial"/>
          <w:color w:val="000000"/>
          <w:sz w:val="22"/>
          <w:szCs w:val="22"/>
        </w:rPr>
      </w:pPr>
      <w:r w:rsidRPr="004E3836">
        <w:rPr>
          <w:rFonts w:eastAsia="Times New Roman" w:cs="Arial"/>
          <w:color w:val="000000"/>
          <w:sz w:val="22"/>
          <w:szCs w:val="22"/>
        </w:rPr>
        <w:t>gain access to routine business communications, for instance checking voice mail and e-mail when staff are on holiday or on sick leave.</w:t>
      </w:r>
    </w:p>
    <w:p w14:paraId="67AE3746" w14:textId="31EDCF31" w:rsidR="004E3836" w:rsidRPr="000B4546" w:rsidRDefault="004E3836" w:rsidP="004E3836">
      <w:pPr>
        <w:numPr>
          <w:ilvl w:val="0"/>
          <w:numId w:val="11"/>
        </w:numPr>
        <w:spacing w:line="276" w:lineRule="auto"/>
        <w:jc w:val="both"/>
        <w:rPr>
          <w:rFonts w:eastAsia="Times New Roman" w:cs="Arial"/>
          <w:sz w:val="22"/>
          <w:szCs w:val="22"/>
        </w:rPr>
      </w:pPr>
      <w:r w:rsidRPr="000B4546">
        <w:rPr>
          <w:rFonts w:eastAsia="Times New Roman" w:cs="Arial"/>
          <w:sz w:val="22"/>
          <w:szCs w:val="22"/>
        </w:rPr>
        <w:t xml:space="preserve">A CCTV system monitors the exterior of the School </w:t>
      </w:r>
      <w:r w:rsidR="000B4546" w:rsidRPr="000B4546">
        <w:rPr>
          <w:rFonts w:eastAsia="Times New Roman" w:cs="Arial"/>
          <w:sz w:val="22"/>
          <w:szCs w:val="22"/>
        </w:rPr>
        <w:t>and main foyer</w:t>
      </w:r>
      <w:r w:rsidRPr="000B4546">
        <w:rPr>
          <w:rFonts w:eastAsia="Times New Roman" w:cs="Arial"/>
          <w:sz w:val="22"/>
          <w:szCs w:val="22"/>
        </w:rPr>
        <w:t xml:space="preserve"> 24 hours a day. This data is recorded</w:t>
      </w:r>
      <w:r w:rsidR="000B4546" w:rsidRPr="000B4546">
        <w:rPr>
          <w:rFonts w:eastAsia="Times New Roman" w:cs="Arial"/>
          <w:sz w:val="22"/>
          <w:szCs w:val="22"/>
        </w:rPr>
        <w:t>.</w:t>
      </w:r>
      <w:r w:rsidR="000B4546">
        <w:rPr>
          <w:rFonts w:eastAsia="Times New Roman" w:cs="Arial"/>
          <w:sz w:val="22"/>
          <w:szCs w:val="22"/>
        </w:rPr>
        <w:t xml:space="preserve"> </w:t>
      </w:r>
      <w:bookmarkStart w:id="0" w:name="_GoBack"/>
      <w:bookmarkEnd w:id="0"/>
    </w:p>
    <w:p w14:paraId="218B5F15" w14:textId="77777777" w:rsidR="004E3836" w:rsidRPr="004E3836" w:rsidRDefault="004E3836" w:rsidP="004E3836">
      <w:pPr>
        <w:jc w:val="both"/>
        <w:rPr>
          <w:rFonts w:eastAsia="Times New Roman" w:cs="Arial"/>
          <w:color w:val="000000"/>
          <w:sz w:val="22"/>
          <w:szCs w:val="22"/>
        </w:rPr>
      </w:pPr>
    </w:p>
    <w:p w14:paraId="7ACB7C9F"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We reserve the right to retrieve the contents of email messages or check internet usage (including pages visited and searches made) as reasonably necessary in the interests of the business, including for the following purposes (this list is not exhaustive):</w:t>
      </w:r>
    </w:p>
    <w:p w14:paraId="6B78D15A" w14:textId="77777777" w:rsidR="004E3836" w:rsidRPr="004E3836" w:rsidRDefault="004E3836" w:rsidP="004E3836">
      <w:pPr>
        <w:jc w:val="both"/>
        <w:rPr>
          <w:rFonts w:eastAsia="Times New Roman" w:cs="Arial"/>
          <w:color w:val="000000"/>
          <w:sz w:val="22"/>
          <w:szCs w:val="22"/>
        </w:rPr>
      </w:pPr>
    </w:p>
    <w:p w14:paraId="150451A0" w14:textId="77777777" w:rsidR="004E3836" w:rsidRPr="004E3836" w:rsidRDefault="004E3836" w:rsidP="004E3836">
      <w:pPr>
        <w:pStyle w:val="ListParagraph"/>
        <w:numPr>
          <w:ilvl w:val="0"/>
          <w:numId w:val="16"/>
        </w:numPr>
        <w:spacing w:after="240" w:line="276" w:lineRule="auto"/>
        <w:ind w:left="714" w:hanging="357"/>
        <w:contextualSpacing w:val="0"/>
        <w:jc w:val="both"/>
      </w:pPr>
      <w:r w:rsidRPr="004E3836">
        <w:t>to monitor whether the use of the email system or the internet is legitimate and in accordance with this policy;</w:t>
      </w:r>
    </w:p>
    <w:p w14:paraId="61BC1834" w14:textId="77777777" w:rsidR="004E3836" w:rsidRPr="004E3836" w:rsidRDefault="004E3836" w:rsidP="004E3836">
      <w:pPr>
        <w:pStyle w:val="ListParagraph"/>
        <w:numPr>
          <w:ilvl w:val="0"/>
          <w:numId w:val="16"/>
        </w:numPr>
        <w:spacing w:after="240" w:line="276" w:lineRule="auto"/>
        <w:ind w:left="714" w:hanging="357"/>
        <w:contextualSpacing w:val="0"/>
        <w:jc w:val="both"/>
      </w:pPr>
      <w:r w:rsidRPr="004E3836">
        <w:t>to find lost messages or to retrieve messages lost due to computer failure;</w:t>
      </w:r>
    </w:p>
    <w:p w14:paraId="07F95BC2" w14:textId="77777777" w:rsidR="004E3836" w:rsidRPr="004E3836" w:rsidRDefault="004E3836" w:rsidP="004E3836">
      <w:pPr>
        <w:pStyle w:val="ListParagraph"/>
        <w:numPr>
          <w:ilvl w:val="0"/>
          <w:numId w:val="16"/>
        </w:numPr>
        <w:spacing w:after="240" w:line="276" w:lineRule="auto"/>
        <w:ind w:left="714" w:hanging="357"/>
        <w:contextualSpacing w:val="0"/>
        <w:jc w:val="both"/>
      </w:pPr>
      <w:r w:rsidRPr="004E3836">
        <w:t>to assist in the investigation of alleged wrongdoing; or</w:t>
      </w:r>
    </w:p>
    <w:p w14:paraId="0441E54A" w14:textId="77777777" w:rsidR="004E3836" w:rsidRPr="004E3836" w:rsidRDefault="004E3836" w:rsidP="004E3836">
      <w:pPr>
        <w:pStyle w:val="ListParagraph"/>
        <w:numPr>
          <w:ilvl w:val="0"/>
          <w:numId w:val="16"/>
        </w:numPr>
        <w:spacing w:after="240" w:line="276" w:lineRule="auto"/>
        <w:ind w:left="714" w:hanging="357"/>
        <w:contextualSpacing w:val="0"/>
        <w:jc w:val="both"/>
      </w:pPr>
      <w:r w:rsidRPr="004E3836">
        <w:t>to comply with any legal obligation.</w:t>
      </w:r>
    </w:p>
    <w:p w14:paraId="55BF109E" w14:textId="77777777" w:rsidR="004E3836" w:rsidRPr="004E3836" w:rsidRDefault="004E3836" w:rsidP="004E3836">
      <w:pPr>
        <w:jc w:val="both"/>
        <w:rPr>
          <w:rFonts w:eastAsia="Times New Roman" w:cs="Arial"/>
          <w:b/>
          <w:color w:val="000000"/>
          <w:sz w:val="22"/>
          <w:szCs w:val="22"/>
        </w:rPr>
      </w:pPr>
      <w:r w:rsidRPr="004E3836">
        <w:rPr>
          <w:rFonts w:eastAsia="Times New Roman" w:cs="Arial"/>
          <w:b/>
          <w:color w:val="000000"/>
          <w:sz w:val="22"/>
          <w:szCs w:val="22"/>
        </w:rPr>
        <w:t>Equipment Security and Passwords</w:t>
      </w:r>
    </w:p>
    <w:p w14:paraId="1DED50A5" w14:textId="77777777" w:rsidR="004E3836" w:rsidRPr="004E3836" w:rsidRDefault="004E3836" w:rsidP="004E3836">
      <w:pPr>
        <w:jc w:val="both"/>
        <w:rPr>
          <w:rFonts w:eastAsia="Times New Roman" w:cs="Arial"/>
          <w:b/>
          <w:color w:val="000000"/>
          <w:sz w:val="22"/>
          <w:szCs w:val="22"/>
        </w:rPr>
      </w:pPr>
    </w:p>
    <w:p w14:paraId="343B9C37"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are responsible for the security of the equipment allocated to or used by you, and must not allow it to be used by anyone other than in accordance with this policy.</w:t>
      </w:r>
    </w:p>
    <w:p w14:paraId="6DE4AE63" w14:textId="77777777" w:rsidR="004E3836" w:rsidRPr="004E3836" w:rsidRDefault="004E3836" w:rsidP="004E3836">
      <w:pPr>
        <w:jc w:val="both"/>
        <w:rPr>
          <w:rFonts w:eastAsia="Times New Roman" w:cs="Arial"/>
          <w:color w:val="000000"/>
          <w:sz w:val="22"/>
          <w:szCs w:val="22"/>
        </w:rPr>
      </w:pPr>
    </w:p>
    <w:p w14:paraId="790305F2"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are responsible for the security of any computer terminal used by you. You should lock your terminal or log off when leaving it unattended or on leaving the School, to prevent unauthorised users accessing the system in your absence. Anyone who is not authorised to access our network should only be allowed to use computer terminals under supervision.</w:t>
      </w:r>
    </w:p>
    <w:p w14:paraId="04080A08" w14:textId="77777777" w:rsidR="004E3836" w:rsidRPr="004E3836" w:rsidRDefault="004E3836" w:rsidP="004E3836">
      <w:pPr>
        <w:jc w:val="both"/>
        <w:rPr>
          <w:rFonts w:eastAsia="Times New Roman" w:cs="Arial"/>
          <w:color w:val="000000"/>
          <w:sz w:val="22"/>
          <w:szCs w:val="22"/>
        </w:rPr>
      </w:pPr>
    </w:p>
    <w:p w14:paraId="437584C9" w14:textId="60E59114"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 xml:space="preserve">Desktop PCs and cabling for telephones or computer equipment should not be moved or tampered with without first consulting </w:t>
      </w:r>
      <w:r>
        <w:rPr>
          <w:rFonts w:eastAsia="Times New Roman" w:cs="Arial"/>
          <w:color w:val="000000"/>
          <w:sz w:val="22"/>
          <w:szCs w:val="22"/>
        </w:rPr>
        <w:t>the SAND Academies Trust IT Network manager.</w:t>
      </w:r>
    </w:p>
    <w:p w14:paraId="0E73EF7C" w14:textId="77777777" w:rsidR="004E3836" w:rsidRPr="004E3836" w:rsidRDefault="004E3836" w:rsidP="004E3836">
      <w:pPr>
        <w:jc w:val="both"/>
        <w:rPr>
          <w:rFonts w:eastAsia="Times New Roman" w:cs="Arial"/>
          <w:color w:val="000000"/>
          <w:sz w:val="22"/>
          <w:szCs w:val="22"/>
        </w:rPr>
      </w:pPr>
    </w:p>
    <w:p w14:paraId="10B72112" w14:textId="5A3C4255"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 xml:space="preserve">You should use strong and unique passwords on all IT equipment, particularly items that you take out of School. These are passwords which contain at least 10 characters, are not easy to guess and are not used on other websites. You must keep your passwords confidential and change them regularly. You must not use another person's username and password or make available or allow anyone else to log on using your username and password unless authorised by </w:t>
      </w:r>
      <w:r>
        <w:rPr>
          <w:rFonts w:eastAsia="Times New Roman" w:cs="Arial"/>
          <w:color w:val="000000"/>
          <w:sz w:val="22"/>
          <w:szCs w:val="22"/>
        </w:rPr>
        <w:t>the IT Network Manager</w:t>
      </w:r>
      <w:r w:rsidRPr="004E3836">
        <w:rPr>
          <w:rFonts w:eastAsia="Times New Roman" w:cs="Arial"/>
          <w:color w:val="000000"/>
          <w:sz w:val="22"/>
          <w:szCs w:val="22"/>
        </w:rPr>
        <w:t xml:space="preserve"> On the termination of employment (for any reason) you must provide details of your passwords to </w:t>
      </w:r>
      <w:r>
        <w:rPr>
          <w:rFonts w:eastAsia="Times New Roman" w:cs="Arial"/>
          <w:color w:val="000000"/>
          <w:sz w:val="22"/>
          <w:szCs w:val="22"/>
        </w:rPr>
        <w:t>IT Network Manager</w:t>
      </w:r>
      <w:r w:rsidRPr="004E3836">
        <w:rPr>
          <w:rFonts w:eastAsia="Times New Roman" w:cs="Arial"/>
          <w:color w:val="000000"/>
          <w:sz w:val="22"/>
          <w:szCs w:val="22"/>
        </w:rPr>
        <w:t xml:space="preserve"> and return any equipment, key fobs or cards.</w:t>
      </w:r>
    </w:p>
    <w:p w14:paraId="5C7C6BC8" w14:textId="77777777" w:rsidR="004E3836" w:rsidRPr="004E3836" w:rsidRDefault="004E3836" w:rsidP="004E3836">
      <w:pPr>
        <w:jc w:val="both"/>
        <w:rPr>
          <w:rFonts w:eastAsia="Times New Roman" w:cs="Arial"/>
          <w:color w:val="000000"/>
          <w:sz w:val="22"/>
          <w:szCs w:val="22"/>
        </w:rPr>
      </w:pPr>
    </w:p>
    <w:p w14:paraId="2C3FB2FF" w14:textId="54C9AA44"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 xml:space="preserve">If you have been issued with a laptop, tablet computer, smartphone or other mobile device, you must ensure that it is kept secure at all times, especially when travelling. These devices must be encrypted before they leave the School premises; if in any doubt, please contact IT. </w:t>
      </w:r>
    </w:p>
    <w:p w14:paraId="22C2A439" w14:textId="77777777" w:rsidR="004E3836" w:rsidRPr="004E3836" w:rsidRDefault="004E3836" w:rsidP="004E3836">
      <w:pPr>
        <w:jc w:val="both"/>
        <w:rPr>
          <w:rFonts w:eastAsia="Times New Roman" w:cs="Arial"/>
          <w:color w:val="000000"/>
          <w:sz w:val="22"/>
          <w:szCs w:val="22"/>
        </w:rPr>
      </w:pPr>
    </w:p>
    <w:p w14:paraId="2022F267" w14:textId="5795E86A"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In addition, passwords must be used to secure access to data kept on such equipment to ensure that confidential data is protected in the event of loss or theft. You should also be aware that when using equipment away from the workplace, documents may be read by third parties, for example, passengers on public transport. Conversations in public areas, for instance on a School mobile phone, may also be heard by others. You should not access information or hold a conversation in public if there is a risk that others will hear or read confidential or personal information about the School or others.</w:t>
      </w:r>
    </w:p>
    <w:p w14:paraId="77BA2F22" w14:textId="77777777" w:rsidR="004E3836" w:rsidRPr="004E3836" w:rsidRDefault="004E3836" w:rsidP="004E3836">
      <w:pPr>
        <w:jc w:val="both"/>
        <w:rPr>
          <w:rFonts w:eastAsia="Times New Roman" w:cs="Arial"/>
          <w:color w:val="000000"/>
          <w:sz w:val="22"/>
          <w:szCs w:val="22"/>
        </w:rPr>
      </w:pPr>
    </w:p>
    <w:p w14:paraId="3CAF23C3" w14:textId="77777777" w:rsidR="004E3836" w:rsidRPr="004E3836" w:rsidRDefault="004E3836" w:rsidP="004E3836">
      <w:pPr>
        <w:jc w:val="both"/>
        <w:rPr>
          <w:rFonts w:eastAsia="Times New Roman" w:cs="Arial"/>
          <w:b/>
          <w:color w:val="000000"/>
          <w:sz w:val="22"/>
          <w:szCs w:val="22"/>
        </w:rPr>
      </w:pPr>
      <w:r w:rsidRPr="004E3836">
        <w:rPr>
          <w:rFonts w:eastAsia="Times New Roman" w:cs="Arial"/>
          <w:b/>
          <w:color w:val="000000"/>
          <w:sz w:val="22"/>
          <w:szCs w:val="22"/>
        </w:rPr>
        <w:t xml:space="preserve">Systems and data security </w:t>
      </w:r>
    </w:p>
    <w:p w14:paraId="25FBC5C9" w14:textId="77777777" w:rsidR="004E3836" w:rsidRPr="004E3836" w:rsidRDefault="004E3836" w:rsidP="004E3836">
      <w:pPr>
        <w:jc w:val="both"/>
        <w:rPr>
          <w:rFonts w:eastAsia="Times New Roman" w:cs="Arial"/>
          <w:color w:val="000000"/>
          <w:sz w:val="22"/>
          <w:szCs w:val="22"/>
        </w:rPr>
      </w:pPr>
    </w:p>
    <w:p w14:paraId="46DF709C"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should not delete, destroy or modify existing systems, programs, information or data (except as authorised in the proper performance of your duties).</w:t>
      </w:r>
    </w:p>
    <w:p w14:paraId="04EFDA2E" w14:textId="77777777" w:rsidR="004E3836" w:rsidRPr="004E3836" w:rsidRDefault="004E3836" w:rsidP="004E3836">
      <w:pPr>
        <w:jc w:val="both"/>
        <w:rPr>
          <w:rFonts w:eastAsia="Times New Roman" w:cs="Arial"/>
          <w:color w:val="000000"/>
          <w:sz w:val="22"/>
          <w:szCs w:val="22"/>
        </w:rPr>
      </w:pPr>
    </w:p>
    <w:p w14:paraId="0091D175" w14:textId="437BA456"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 xml:space="preserve">You must not download or install software from external sources without authorisation from the IT Department. This includes software programs, instant messaging programs, screensavers, photos, video clips and music files. </w:t>
      </w:r>
    </w:p>
    <w:p w14:paraId="751D3890" w14:textId="77777777" w:rsidR="004E3836" w:rsidRPr="004E3836" w:rsidRDefault="004E3836" w:rsidP="004E3836">
      <w:pPr>
        <w:jc w:val="both"/>
        <w:rPr>
          <w:rFonts w:eastAsia="Times New Roman" w:cs="Arial"/>
          <w:color w:val="000000"/>
          <w:sz w:val="22"/>
          <w:szCs w:val="22"/>
        </w:rPr>
      </w:pPr>
    </w:p>
    <w:p w14:paraId="7D0FDBF4" w14:textId="67852E71"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must not attach any device or equipment to our systems without authorisation from the IT Department. This includes any USB flash drive, MP3 player, tablet, smartphone or other similar device, whether connected via the USB port, infra-red connection or in any other way.</w:t>
      </w:r>
    </w:p>
    <w:p w14:paraId="64761DBE" w14:textId="77777777" w:rsidR="004E3836" w:rsidRPr="004E3836" w:rsidRDefault="004E3836" w:rsidP="004E3836">
      <w:pPr>
        <w:jc w:val="both"/>
        <w:rPr>
          <w:rFonts w:eastAsia="Times New Roman" w:cs="Arial"/>
          <w:color w:val="000000"/>
          <w:sz w:val="22"/>
          <w:szCs w:val="22"/>
        </w:rPr>
      </w:pPr>
    </w:p>
    <w:p w14:paraId="225FF6D7" w14:textId="52060B26"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We monitor all emails passing through our system for viruses. You should exercise particular caution when opening unsolicited emails from unknown sources or an email which appears suspicious (for example, if it contains a file whose name ends in .exe). Inform the IT Department immediately if you suspect your computer may have a virus. We reserve the right to delete or block access to emails or attachments in the interests of security. We also reserve the right not to transmit any email message.</w:t>
      </w:r>
    </w:p>
    <w:p w14:paraId="568D5066" w14:textId="77777777" w:rsidR="004E3836" w:rsidRPr="004E3836" w:rsidRDefault="004E3836" w:rsidP="004E3836">
      <w:pPr>
        <w:jc w:val="both"/>
        <w:rPr>
          <w:rFonts w:eastAsia="Times New Roman" w:cs="Arial"/>
          <w:color w:val="000000"/>
          <w:sz w:val="22"/>
          <w:szCs w:val="22"/>
        </w:rPr>
      </w:pPr>
    </w:p>
    <w:p w14:paraId="06523F09"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should not attempt to gain access to restricted areas of the network, or to any password-protected information, except as authorised in the proper performance of your duties.</w:t>
      </w:r>
    </w:p>
    <w:p w14:paraId="1C48F7EA" w14:textId="77777777" w:rsidR="004E3836" w:rsidRPr="004E3836" w:rsidRDefault="004E3836" w:rsidP="004E3836">
      <w:pPr>
        <w:jc w:val="both"/>
        <w:rPr>
          <w:rFonts w:eastAsia="Times New Roman" w:cs="Arial"/>
          <w:color w:val="000000"/>
          <w:sz w:val="22"/>
          <w:szCs w:val="22"/>
        </w:rPr>
      </w:pPr>
    </w:p>
    <w:p w14:paraId="365B95F7" w14:textId="77777777" w:rsidR="004E3836" w:rsidRPr="004E3836" w:rsidRDefault="004E3836" w:rsidP="004E3836">
      <w:pPr>
        <w:jc w:val="both"/>
        <w:rPr>
          <w:rFonts w:eastAsia="Times New Roman" w:cs="Arial"/>
          <w:color w:val="000000"/>
          <w:sz w:val="22"/>
          <w:szCs w:val="22"/>
        </w:rPr>
      </w:pPr>
      <w:r w:rsidRPr="004E3836">
        <w:rPr>
          <w:rFonts w:eastAsia="Times New Roman" w:cs="Arial"/>
          <w:color w:val="000000"/>
          <w:sz w:val="22"/>
          <w:szCs w:val="22"/>
        </w:rPr>
        <w:t>You must be particularly vigilant if you use our IT equipment outside the workplace and take such precautions as we may require from time to time against importing viruses or compromising system security. You must not connect to public WiFi on School devices or when accessing School information. The system contains information which is confidential and/or subject to data protection legislation. Such information must be treated with extreme care and in accordance with our Data Protection Policy.</w:t>
      </w:r>
    </w:p>
    <w:p w14:paraId="3F898894" w14:textId="77777777" w:rsidR="002102B1" w:rsidRPr="002102B1" w:rsidRDefault="002102B1" w:rsidP="008663E4">
      <w:pPr>
        <w:spacing w:line="276" w:lineRule="auto"/>
        <w:rPr>
          <w:rFonts w:ascii="Arial" w:eastAsia="Arial" w:hAnsi="Arial" w:cs="Arial"/>
          <w:b/>
          <w:bCs/>
        </w:rPr>
      </w:pPr>
    </w:p>
    <w:sectPr w:rsidR="002102B1" w:rsidRPr="002102B1" w:rsidSect="006B001B">
      <w:footerReference w:type="even" r:id="rId12"/>
      <w:footerReference w:type="default" r:id="rId13"/>
      <w:pgSz w:w="11900" w:h="16840"/>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A1C6D" w14:textId="77777777" w:rsidR="009A6DFB" w:rsidRDefault="009A6DFB" w:rsidP="00451409">
      <w:r>
        <w:separator/>
      </w:r>
    </w:p>
  </w:endnote>
  <w:endnote w:type="continuationSeparator" w:id="0">
    <w:p w14:paraId="5D8F79C4" w14:textId="77777777" w:rsidR="009A6DFB" w:rsidRDefault="009A6DFB" w:rsidP="0045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9501081"/>
      <w:docPartObj>
        <w:docPartGallery w:val="Page Numbers (Bottom of Page)"/>
        <w:docPartUnique/>
      </w:docPartObj>
    </w:sdtPr>
    <w:sdtEndPr>
      <w:rPr>
        <w:rStyle w:val="PageNumber"/>
      </w:rPr>
    </w:sdtEndPr>
    <w:sdtContent>
      <w:p w14:paraId="73AE419E" w14:textId="5F91631C" w:rsidR="003B03B9" w:rsidRDefault="003B03B9"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EF7DD" w14:textId="77777777" w:rsidR="003B03B9" w:rsidRDefault="003B03B9" w:rsidP="003B03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0653305"/>
      <w:docPartObj>
        <w:docPartGallery w:val="Page Numbers (Bottom of Page)"/>
        <w:docPartUnique/>
      </w:docPartObj>
    </w:sdtPr>
    <w:sdtEndPr>
      <w:rPr>
        <w:rStyle w:val="PageNumber"/>
      </w:rPr>
    </w:sdtEndPr>
    <w:sdtContent>
      <w:p w14:paraId="2DCD8C4B" w14:textId="65529450" w:rsidR="003B03B9" w:rsidRDefault="003B03B9" w:rsidP="00CF5B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4546">
          <w:rPr>
            <w:rStyle w:val="PageNumber"/>
            <w:noProof/>
          </w:rPr>
          <w:t>5</w:t>
        </w:r>
        <w:r>
          <w:rPr>
            <w:rStyle w:val="PageNumber"/>
          </w:rPr>
          <w:fldChar w:fldCharType="end"/>
        </w:r>
      </w:p>
    </w:sdtContent>
  </w:sdt>
  <w:p w14:paraId="79A30A4B" w14:textId="77777777" w:rsidR="00D00C0B" w:rsidRPr="00D93E2D" w:rsidRDefault="00D00C0B" w:rsidP="003B03B9">
    <w:pPr>
      <w:pStyle w:val="Footer"/>
      <w:ind w:right="360"/>
      <w:rPr>
        <w:rFonts w:ascii="Century Gothic" w:hAnsi="Century Gothic"/>
        <w:sz w:val="16"/>
      </w:rPr>
    </w:pPr>
    <w:r w:rsidRPr="00D93E2D">
      <w:rPr>
        <w:rFonts w:ascii="Century Gothic" w:hAnsi="Century Gothic"/>
        <w:b/>
        <w:sz w:val="16"/>
      </w:rPr>
      <w:t>SAND Academies Trust</w:t>
    </w:r>
  </w:p>
  <w:p w14:paraId="7ECED554" w14:textId="77777777" w:rsidR="00D00C0B" w:rsidRDefault="00D00C0B" w:rsidP="00D00C0B">
    <w:pPr>
      <w:pStyle w:val="Footer"/>
      <w:rPr>
        <w:rFonts w:ascii="Century Gothic" w:hAnsi="Century Gothic"/>
        <w:sz w:val="14"/>
      </w:rPr>
    </w:pPr>
    <w:r>
      <w:rPr>
        <w:rFonts w:ascii="Century Gothic" w:hAnsi="Century Gothic"/>
        <w:sz w:val="14"/>
      </w:rPr>
      <w:t>Lyn Dance CEO &amp; Executive Headteacher</w:t>
    </w:r>
  </w:p>
  <w:p w14:paraId="5FDB01E8" w14:textId="77777777" w:rsidR="00D00C0B" w:rsidRPr="00D11246" w:rsidRDefault="00D00C0B" w:rsidP="00D00C0B">
    <w:pPr>
      <w:pStyle w:val="Footer"/>
      <w:rPr>
        <w:rFonts w:ascii="Century Gothic" w:hAnsi="Century Gothic"/>
        <w:sz w:val="14"/>
      </w:rPr>
    </w:pPr>
    <w:r w:rsidRPr="00D11246">
      <w:rPr>
        <w:rFonts w:ascii="Century Gothic" w:hAnsi="Century Gothic"/>
        <w:sz w:val="14"/>
      </w:rPr>
      <w:t>Registered in England: Company Number 11968610</w:t>
    </w:r>
  </w:p>
  <w:p w14:paraId="6FE50E00" w14:textId="77777777" w:rsidR="00D00C0B" w:rsidRDefault="00D00C0B" w:rsidP="00D00C0B">
    <w:pPr>
      <w:pStyle w:val="Footer"/>
      <w:rPr>
        <w:rFonts w:ascii="Century Gothic" w:hAnsi="Century Gothic"/>
        <w:sz w:val="14"/>
      </w:rPr>
    </w:pPr>
    <w:r w:rsidRPr="00D11246">
      <w:rPr>
        <w:rFonts w:ascii="Century Gothic" w:hAnsi="Century Gothic"/>
        <w:sz w:val="14"/>
      </w:rPr>
      <w:t>Registered Office: The Milestone School, Longford Lane, Gloucester, GL2 9EU - Telephone: 01452 874000</w:t>
    </w:r>
    <w:r>
      <w:rPr>
        <w:rFonts w:ascii="Century Gothic" w:hAnsi="Century Gothic"/>
        <w:sz w:val="14"/>
      </w:rPr>
      <w:t xml:space="preserve"> – </w:t>
    </w:r>
    <w:r w:rsidRPr="00C737E9">
      <w:rPr>
        <w:rFonts w:ascii="Century Gothic" w:hAnsi="Century Gothic"/>
        <w:sz w:val="14"/>
      </w:rPr>
      <w:t>www.sandmat.uk</w:t>
    </w:r>
  </w:p>
  <w:p w14:paraId="45E50730" w14:textId="77777777" w:rsidR="00D00C0B" w:rsidRDefault="00D00C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A4FCC" w14:textId="77777777" w:rsidR="009A6DFB" w:rsidRDefault="009A6DFB" w:rsidP="00451409">
      <w:r>
        <w:separator/>
      </w:r>
    </w:p>
  </w:footnote>
  <w:footnote w:type="continuationSeparator" w:id="0">
    <w:p w14:paraId="197AD633" w14:textId="77777777" w:rsidR="009A6DFB" w:rsidRDefault="009A6DFB" w:rsidP="004514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6E08"/>
    <w:multiLevelType w:val="hybridMultilevel"/>
    <w:tmpl w:val="832491A2"/>
    <w:lvl w:ilvl="0" w:tplc="9B1ABF66">
      <w:start w:val="1"/>
      <w:numFmt w:val="decimal"/>
      <w:lvlText w:val="(%1)"/>
      <w:lvlJc w:val="left"/>
      <w:pPr>
        <w:ind w:left="720" w:hanging="360"/>
      </w:pPr>
      <w:rPr>
        <w:rFonts w:hint="default"/>
      </w:rPr>
    </w:lvl>
    <w:lvl w:ilvl="1" w:tplc="36B63148" w:tentative="1">
      <w:start w:val="1"/>
      <w:numFmt w:val="lowerLetter"/>
      <w:lvlText w:val="%2."/>
      <w:lvlJc w:val="left"/>
      <w:pPr>
        <w:ind w:left="1440" w:hanging="360"/>
      </w:pPr>
    </w:lvl>
    <w:lvl w:ilvl="2" w:tplc="EBB04E6C" w:tentative="1">
      <w:start w:val="1"/>
      <w:numFmt w:val="lowerRoman"/>
      <w:lvlText w:val="%3."/>
      <w:lvlJc w:val="right"/>
      <w:pPr>
        <w:ind w:left="2160" w:hanging="180"/>
      </w:pPr>
    </w:lvl>
    <w:lvl w:ilvl="3" w:tplc="D6365A14" w:tentative="1">
      <w:start w:val="1"/>
      <w:numFmt w:val="decimal"/>
      <w:lvlText w:val="%4."/>
      <w:lvlJc w:val="left"/>
      <w:pPr>
        <w:ind w:left="2880" w:hanging="360"/>
      </w:pPr>
    </w:lvl>
    <w:lvl w:ilvl="4" w:tplc="0810BEF8" w:tentative="1">
      <w:start w:val="1"/>
      <w:numFmt w:val="lowerLetter"/>
      <w:lvlText w:val="%5."/>
      <w:lvlJc w:val="left"/>
      <w:pPr>
        <w:ind w:left="3600" w:hanging="360"/>
      </w:pPr>
    </w:lvl>
    <w:lvl w:ilvl="5" w:tplc="D8CCA8A2" w:tentative="1">
      <w:start w:val="1"/>
      <w:numFmt w:val="lowerRoman"/>
      <w:lvlText w:val="%6."/>
      <w:lvlJc w:val="right"/>
      <w:pPr>
        <w:ind w:left="4320" w:hanging="180"/>
      </w:pPr>
    </w:lvl>
    <w:lvl w:ilvl="6" w:tplc="C91CD116" w:tentative="1">
      <w:start w:val="1"/>
      <w:numFmt w:val="decimal"/>
      <w:lvlText w:val="%7."/>
      <w:lvlJc w:val="left"/>
      <w:pPr>
        <w:ind w:left="5040" w:hanging="360"/>
      </w:pPr>
    </w:lvl>
    <w:lvl w:ilvl="7" w:tplc="F7F8A88C" w:tentative="1">
      <w:start w:val="1"/>
      <w:numFmt w:val="lowerLetter"/>
      <w:lvlText w:val="%8."/>
      <w:lvlJc w:val="left"/>
      <w:pPr>
        <w:ind w:left="5760" w:hanging="360"/>
      </w:pPr>
    </w:lvl>
    <w:lvl w:ilvl="8" w:tplc="721E8056" w:tentative="1">
      <w:start w:val="1"/>
      <w:numFmt w:val="lowerRoman"/>
      <w:lvlText w:val="%9."/>
      <w:lvlJc w:val="right"/>
      <w:pPr>
        <w:ind w:left="6480" w:hanging="180"/>
      </w:pPr>
    </w:lvl>
  </w:abstractNum>
  <w:abstractNum w:abstractNumId="1" w15:restartNumberingAfterBreak="0">
    <w:nsid w:val="0C9D183A"/>
    <w:multiLevelType w:val="hybridMultilevel"/>
    <w:tmpl w:val="4C886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A76CD"/>
    <w:multiLevelType w:val="hybridMultilevel"/>
    <w:tmpl w:val="C22CADC8"/>
    <w:lvl w:ilvl="0" w:tplc="A4DC11B6">
      <w:start w:val="1"/>
      <w:numFmt w:val="bullet"/>
      <w:lvlText w:val=""/>
      <w:lvlJc w:val="left"/>
      <w:pPr>
        <w:tabs>
          <w:tab w:val="num" w:pos="720"/>
        </w:tabs>
        <w:ind w:left="720" w:hanging="360"/>
      </w:pPr>
      <w:rPr>
        <w:rFonts w:ascii="Symbol" w:hAnsi="Symbol" w:hint="default"/>
      </w:rPr>
    </w:lvl>
    <w:lvl w:ilvl="1" w:tplc="D6CC0238" w:tentative="1">
      <w:start w:val="1"/>
      <w:numFmt w:val="bullet"/>
      <w:lvlText w:val="o"/>
      <w:lvlJc w:val="left"/>
      <w:pPr>
        <w:tabs>
          <w:tab w:val="num" w:pos="1440"/>
        </w:tabs>
        <w:ind w:left="1440" w:hanging="360"/>
      </w:pPr>
      <w:rPr>
        <w:rFonts w:ascii="Courier New" w:hAnsi="Courier New" w:hint="default"/>
      </w:rPr>
    </w:lvl>
    <w:lvl w:ilvl="2" w:tplc="83BE7BD6" w:tentative="1">
      <w:start w:val="1"/>
      <w:numFmt w:val="bullet"/>
      <w:lvlText w:val=""/>
      <w:lvlJc w:val="left"/>
      <w:pPr>
        <w:tabs>
          <w:tab w:val="num" w:pos="2160"/>
        </w:tabs>
        <w:ind w:left="2160" w:hanging="360"/>
      </w:pPr>
      <w:rPr>
        <w:rFonts w:ascii="Wingdings" w:hAnsi="Wingdings" w:hint="default"/>
      </w:rPr>
    </w:lvl>
    <w:lvl w:ilvl="3" w:tplc="551EDE6C" w:tentative="1">
      <w:start w:val="1"/>
      <w:numFmt w:val="bullet"/>
      <w:lvlText w:val=""/>
      <w:lvlJc w:val="left"/>
      <w:pPr>
        <w:tabs>
          <w:tab w:val="num" w:pos="2880"/>
        </w:tabs>
        <w:ind w:left="2880" w:hanging="360"/>
      </w:pPr>
      <w:rPr>
        <w:rFonts w:ascii="Symbol" w:hAnsi="Symbol" w:hint="default"/>
      </w:rPr>
    </w:lvl>
    <w:lvl w:ilvl="4" w:tplc="59D47FB8" w:tentative="1">
      <w:start w:val="1"/>
      <w:numFmt w:val="bullet"/>
      <w:lvlText w:val="o"/>
      <w:lvlJc w:val="left"/>
      <w:pPr>
        <w:tabs>
          <w:tab w:val="num" w:pos="3600"/>
        </w:tabs>
        <w:ind w:left="3600" w:hanging="360"/>
      </w:pPr>
      <w:rPr>
        <w:rFonts w:ascii="Courier New" w:hAnsi="Courier New" w:hint="default"/>
      </w:rPr>
    </w:lvl>
    <w:lvl w:ilvl="5" w:tplc="2C8A3A02" w:tentative="1">
      <w:start w:val="1"/>
      <w:numFmt w:val="bullet"/>
      <w:lvlText w:val=""/>
      <w:lvlJc w:val="left"/>
      <w:pPr>
        <w:tabs>
          <w:tab w:val="num" w:pos="4320"/>
        </w:tabs>
        <w:ind w:left="4320" w:hanging="360"/>
      </w:pPr>
      <w:rPr>
        <w:rFonts w:ascii="Wingdings" w:hAnsi="Wingdings" w:hint="default"/>
      </w:rPr>
    </w:lvl>
    <w:lvl w:ilvl="6" w:tplc="F00A510A" w:tentative="1">
      <w:start w:val="1"/>
      <w:numFmt w:val="bullet"/>
      <w:lvlText w:val=""/>
      <w:lvlJc w:val="left"/>
      <w:pPr>
        <w:tabs>
          <w:tab w:val="num" w:pos="5040"/>
        </w:tabs>
        <w:ind w:left="5040" w:hanging="360"/>
      </w:pPr>
      <w:rPr>
        <w:rFonts w:ascii="Symbol" w:hAnsi="Symbol" w:hint="default"/>
      </w:rPr>
    </w:lvl>
    <w:lvl w:ilvl="7" w:tplc="757A5BF2" w:tentative="1">
      <w:start w:val="1"/>
      <w:numFmt w:val="bullet"/>
      <w:lvlText w:val="o"/>
      <w:lvlJc w:val="left"/>
      <w:pPr>
        <w:tabs>
          <w:tab w:val="num" w:pos="5760"/>
        </w:tabs>
        <w:ind w:left="5760" w:hanging="360"/>
      </w:pPr>
      <w:rPr>
        <w:rFonts w:ascii="Courier New" w:hAnsi="Courier New" w:hint="default"/>
      </w:rPr>
    </w:lvl>
    <w:lvl w:ilvl="8" w:tplc="D6E220B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165CF"/>
    <w:multiLevelType w:val="hybridMultilevel"/>
    <w:tmpl w:val="8384E2A0"/>
    <w:lvl w:ilvl="0" w:tplc="E76CA592">
      <w:start w:val="6"/>
      <w:numFmt w:val="bullet"/>
      <w:lvlText w:val="-"/>
      <w:lvlJc w:val="left"/>
      <w:pPr>
        <w:ind w:left="1080" w:hanging="360"/>
      </w:pPr>
      <w:rPr>
        <w:rFonts w:ascii="Arial" w:eastAsiaTheme="minorHAnsi" w:hAnsi="Arial" w:cs="Arial" w:hint="default"/>
      </w:rPr>
    </w:lvl>
    <w:lvl w:ilvl="1" w:tplc="85C6A094" w:tentative="1">
      <w:start w:val="1"/>
      <w:numFmt w:val="bullet"/>
      <w:lvlText w:val="o"/>
      <w:lvlJc w:val="left"/>
      <w:pPr>
        <w:ind w:left="1800" w:hanging="360"/>
      </w:pPr>
      <w:rPr>
        <w:rFonts w:ascii="Courier New" w:hAnsi="Courier New" w:cs="Courier New" w:hint="default"/>
      </w:rPr>
    </w:lvl>
    <w:lvl w:ilvl="2" w:tplc="DD74330A" w:tentative="1">
      <w:start w:val="1"/>
      <w:numFmt w:val="bullet"/>
      <w:lvlText w:val=""/>
      <w:lvlJc w:val="left"/>
      <w:pPr>
        <w:ind w:left="2520" w:hanging="360"/>
      </w:pPr>
      <w:rPr>
        <w:rFonts w:ascii="Wingdings" w:hAnsi="Wingdings" w:hint="default"/>
      </w:rPr>
    </w:lvl>
    <w:lvl w:ilvl="3" w:tplc="528E9A46" w:tentative="1">
      <w:start w:val="1"/>
      <w:numFmt w:val="bullet"/>
      <w:lvlText w:val=""/>
      <w:lvlJc w:val="left"/>
      <w:pPr>
        <w:ind w:left="3240" w:hanging="360"/>
      </w:pPr>
      <w:rPr>
        <w:rFonts w:ascii="Symbol" w:hAnsi="Symbol" w:hint="default"/>
      </w:rPr>
    </w:lvl>
    <w:lvl w:ilvl="4" w:tplc="F6142760" w:tentative="1">
      <w:start w:val="1"/>
      <w:numFmt w:val="bullet"/>
      <w:lvlText w:val="o"/>
      <w:lvlJc w:val="left"/>
      <w:pPr>
        <w:ind w:left="3960" w:hanging="360"/>
      </w:pPr>
      <w:rPr>
        <w:rFonts w:ascii="Courier New" w:hAnsi="Courier New" w:cs="Courier New" w:hint="default"/>
      </w:rPr>
    </w:lvl>
    <w:lvl w:ilvl="5" w:tplc="125A4F7A" w:tentative="1">
      <w:start w:val="1"/>
      <w:numFmt w:val="bullet"/>
      <w:lvlText w:val=""/>
      <w:lvlJc w:val="left"/>
      <w:pPr>
        <w:ind w:left="4680" w:hanging="360"/>
      </w:pPr>
      <w:rPr>
        <w:rFonts w:ascii="Wingdings" w:hAnsi="Wingdings" w:hint="default"/>
      </w:rPr>
    </w:lvl>
    <w:lvl w:ilvl="6" w:tplc="585C44C8" w:tentative="1">
      <w:start w:val="1"/>
      <w:numFmt w:val="bullet"/>
      <w:lvlText w:val=""/>
      <w:lvlJc w:val="left"/>
      <w:pPr>
        <w:ind w:left="5400" w:hanging="360"/>
      </w:pPr>
      <w:rPr>
        <w:rFonts w:ascii="Symbol" w:hAnsi="Symbol" w:hint="default"/>
      </w:rPr>
    </w:lvl>
    <w:lvl w:ilvl="7" w:tplc="1D62AC2C" w:tentative="1">
      <w:start w:val="1"/>
      <w:numFmt w:val="bullet"/>
      <w:lvlText w:val="o"/>
      <w:lvlJc w:val="left"/>
      <w:pPr>
        <w:ind w:left="6120" w:hanging="360"/>
      </w:pPr>
      <w:rPr>
        <w:rFonts w:ascii="Courier New" w:hAnsi="Courier New" w:cs="Courier New" w:hint="default"/>
      </w:rPr>
    </w:lvl>
    <w:lvl w:ilvl="8" w:tplc="B2829572" w:tentative="1">
      <w:start w:val="1"/>
      <w:numFmt w:val="bullet"/>
      <w:lvlText w:val=""/>
      <w:lvlJc w:val="left"/>
      <w:pPr>
        <w:ind w:left="6840" w:hanging="360"/>
      </w:pPr>
      <w:rPr>
        <w:rFonts w:ascii="Wingdings" w:hAnsi="Wingdings" w:hint="default"/>
      </w:rPr>
    </w:lvl>
  </w:abstractNum>
  <w:abstractNum w:abstractNumId="4" w15:restartNumberingAfterBreak="0">
    <w:nsid w:val="24E0681B"/>
    <w:multiLevelType w:val="hybridMultilevel"/>
    <w:tmpl w:val="5DAE5184"/>
    <w:lvl w:ilvl="0" w:tplc="CE36A412">
      <w:start w:val="1"/>
      <w:numFmt w:val="bullet"/>
      <w:lvlText w:val=""/>
      <w:lvlJc w:val="left"/>
      <w:pPr>
        <w:tabs>
          <w:tab w:val="num" w:pos="720"/>
        </w:tabs>
        <w:ind w:left="720" w:hanging="360"/>
      </w:pPr>
      <w:rPr>
        <w:rFonts w:ascii="Symbol" w:hAnsi="Symbol" w:hint="default"/>
      </w:rPr>
    </w:lvl>
    <w:lvl w:ilvl="1" w:tplc="ECD0A106" w:tentative="1">
      <w:start w:val="1"/>
      <w:numFmt w:val="bullet"/>
      <w:lvlText w:val="o"/>
      <w:lvlJc w:val="left"/>
      <w:pPr>
        <w:tabs>
          <w:tab w:val="num" w:pos="1440"/>
        </w:tabs>
        <w:ind w:left="1440" w:hanging="360"/>
      </w:pPr>
      <w:rPr>
        <w:rFonts w:ascii="Courier New" w:hAnsi="Courier New" w:hint="default"/>
      </w:rPr>
    </w:lvl>
    <w:lvl w:ilvl="2" w:tplc="07E8D146" w:tentative="1">
      <w:start w:val="1"/>
      <w:numFmt w:val="bullet"/>
      <w:lvlText w:val=""/>
      <w:lvlJc w:val="left"/>
      <w:pPr>
        <w:tabs>
          <w:tab w:val="num" w:pos="2160"/>
        </w:tabs>
        <w:ind w:left="2160" w:hanging="360"/>
      </w:pPr>
      <w:rPr>
        <w:rFonts w:ascii="Wingdings" w:hAnsi="Wingdings" w:hint="default"/>
      </w:rPr>
    </w:lvl>
    <w:lvl w:ilvl="3" w:tplc="F1FE39EE" w:tentative="1">
      <w:start w:val="1"/>
      <w:numFmt w:val="bullet"/>
      <w:lvlText w:val=""/>
      <w:lvlJc w:val="left"/>
      <w:pPr>
        <w:tabs>
          <w:tab w:val="num" w:pos="2880"/>
        </w:tabs>
        <w:ind w:left="2880" w:hanging="360"/>
      </w:pPr>
      <w:rPr>
        <w:rFonts w:ascii="Symbol" w:hAnsi="Symbol" w:hint="default"/>
      </w:rPr>
    </w:lvl>
    <w:lvl w:ilvl="4" w:tplc="B09CF908" w:tentative="1">
      <w:start w:val="1"/>
      <w:numFmt w:val="bullet"/>
      <w:lvlText w:val="o"/>
      <w:lvlJc w:val="left"/>
      <w:pPr>
        <w:tabs>
          <w:tab w:val="num" w:pos="3600"/>
        </w:tabs>
        <w:ind w:left="3600" w:hanging="360"/>
      </w:pPr>
      <w:rPr>
        <w:rFonts w:ascii="Courier New" w:hAnsi="Courier New" w:hint="default"/>
      </w:rPr>
    </w:lvl>
    <w:lvl w:ilvl="5" w:tplc="35FA4094" w:tentative="1">
      <w:start w:val="1"/>
      <w:numFmt w:val="bullet"/>
      <w:lvlText w:val=""/>
      <w:lvlJc w:val="left"/>
      <w:pPr>
        <w:tabs>
          <w:tab w:val="num" w:pos="4320"/>
        </w:tabs>
        <w:ind w:left="4320" w:hanging="360"/>
      </w:pPr>
      <w:rPr>
        <w:rFonts w:ascii="Wingdings" w:hAnsi="Wingdings" w:hint="default"/>
      </w:rPr>
    </w:lvl>
    <w:lvl w:ilvl="6" w:tplc="BA9C67BC" w:tentative="1">
      <w:start w:val="1"/>
      <w:numFmt w:val="bullet"/>
      <w:lvlText w:val=""/>
      <w:lvlJc w:val="left"/>
      <w:pPr>
        <w:tabs>
          <w:tab w:val="num" w:pos="5040"/>
        </w:tabs>
        <w:ind w:left="5040" w:hanging="360"/>
      </w:pPr>
      <w:rPr>
        <w:rFonts w:ascii="Symbol" w:hAnsi="Symbol" w:hint="default"/>
      </w:rPr>
    </w:lvl>
    <w:lvl w:ilvl="7" w:tplc="29642A64" w:tentative="1">
      <w:start w:val="1"/>
      <w:numFmt w:val="bullet"/>
      <w:lvlText w:val="o"/>
      <w:lvlJc w:val="left"/>
      <w:pPr>
        <w:tabs>
          <w:tab w:val="num" w:pos="5760"/>
        </w:tabs>
        <w:ind w:left="5760" w:hanging="360"/>
      </w:pPr>
      <w:rPr>
        <w:rFonts w:ascii="Courier New" w:hAnsi="Courier New" w:hint="default"/>
      </w:rPr>
    </w:lvl>
    <w:lvl w:ilvl="8" w:tplc="AB6282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55CF1"/>
    <w:multiLevelType w:val="hybridMultilevel"/>
    <w:tmpl w:val="BBEA8D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2E5B9B"/>
    <w:multiLevelType w:val="hybridMultilevel"/>
    <w:tmpl w:val="16E6DF5E"/>
    <w:lvl w:ilvl="0" w:tplc="B2BA416C">
      <w:start w:val="1"/>
      <w:numFmt w:val="bullet"/>
      <w:lvlText w:val=""/>
      <w:lvlJc w:val="left"/>
      <w:pPr>
        <w:ind w:left="1211" w:hanging="360"/>
      </w:pPr>
      <w:rPr>
        <w:rFonts w:ascii="Symbol" w:hAnsi="Symbol" w:hint="default"/>
      </w:rPr>
    </w:lvl>
    <w:lvl w:ilvl="1" w:tplc="5DD89EB4" w:tentative="1">
      <w:start w:val="1"/>
      <w:numFmt w:val="bullet"/>
      <w:lvlText w:val="o"/>
      <w:lvlJc w:val="left"/>
      <w:pPr>
        <w:ind w:left="1931" w:hanging="360"/>
      </w:pPr>
      <w:rPr>
        <w:rFonts w:ascii="Courier New" w:hAnsi="Courier New" w:cs="Courier New" w:hint="default"/>
      </w:rPr>
    </w:lvl>
    <w:lvl w:ilvl="2" w:tplc="FA54F2BA" w:tentative="1">
      <w:start w:val="1"/>
      <w:numFmt w:val="bullet"/>
      <w:lvlText w:val=""/>
      <w:lvlJc w:val="left"/>
      <w:pPr>
        <w:ind w:left="2651" w:hanging="360"/>
      </w:pPr>
      <w:rPr>
        <w:rFonts w:ascii="Wingdings" w:hAnsi="Wingdings" w:hint="default"/>
      </w:rPr>
    </w:lvl>
    <w:lvl w:ilvl="3" w:tplc="89B2D354" w:tentative="1">
      <w:start w:val="1"/>
      <w:numFmt w:val="bullet"/>
      <w:lvlText w:val=""/>
      <w:lvlJc w:val="left"/>
      <w:pPr>
        <w:ind w:left="3371" w:hanging="360"/>
      </w:pPr>
      <w:rPr>
        <w:rFonts w:ascii="Symbol" w:hAnsi="Symbol" w:hint="default"/>
      </w:rPr>
    </w:lvl>
    <w:lvl w:ilvl="4" w:tplc="E4AE8A36" w:tentative="1">
      <w:start w:val="1"/>
      <w:numFmt w:val="bullet"/>
      <w:lvlText w:val="o"/>
      <w:lvlJc w:val="left"/>
      <w:pPr>
        <w:ind w:left="4091" w:hanging="360"/>
      </w:pPr>
      <w:rPr>
        <w:rFonts w:ascii="Courier New" w:hAnsi="Courier New" w:cs="Courier New" w:hint="default"/>
      </w:rPr>
    </w:lvl>
    <w:lvl w:ilvl="5" w:tplc="A42EFE26" w:tentative="1">
      <w:start w:val="1"/>
      <w:numFmt w:val="bullet"/>
      <w:lvlText w:val=""/>
      <w:lvlJc w:val="left"/>
      <w:pPr>
        <w:ind w:left="4811" w:hanging="360"/>
      </w:pPr>
      <w:rPr>
        <w:rFonts w:ascii="Wingdings" w:hAnsi="Wingdings" w:hint="default"/>
      </w:rPr>
    </w:lvl>
    <w:lvl w:ilvl="6" w:tplc="A27A9C2A" w:tentative="1">
      <w:start w:val="1"/>
      <w:numFmt w:val="bullet"/>
      <w:lvlText w:val=""/>
      <w:lvlJc w:val="left"/>
      <w:pPr>
        <w:ind w:left="5531" w:hanging="360"/>
      </w:pPr>
      <w:rPr>
        <w:rFonts w:ascii="Symbol" w:hAnsi="Symbol" w:hint="default"/>
      </w:rPr>
    </w:lvl>
    <w:lvl w:ilvl="7" w:tplc="7B141E9A" w:tentative="1">
      <w:start w:val="1"/>
      <w:numFmt w:val="bullet"/>
      <w:lvlText w:val="o"/>
      <w:lvlJc w:val="left"/>
      <w:pPr>
        <w:ind w:left="6251" w:hanging="360"/>
      </w:pPr>
      <w:rPr>
        <w:rFonts w:ascii="Courier New" w:hAnsi="Courier New" w:cs="Courier New" w:hint="default"/>
      </w:rPr>
    </w:lvl>
    <w:lvl w:ilvl="8" w:tplc="67C67678" w:tentative="1">
      <w:start w:val="1"/>
      <w:numFmt w:val="bullet"/>
      <w:lvlText w:val=""/>
      <w:lvlJc w:val="left"/>
      <w:pPr>
        <w:ind w:left="6971" w:hanging="360"/>
      </w:pPr>
      <w:rPr>
        <w:rFonts w:ascii="Wingdings" w:hAnsi="Wingdings" w:hint="default"/>
      </w:rPr>
    </w:lvl>
  </w:abstractNum>
  <w:abstractNum w:abstractNumId="7" w15:restartNumberingAfterBreak="0">
    <w:nsid w:val="48466595"/>
    <w:multiLevelType w:val="hybridMultilevel"/>
    <w:tmpl w:val="8E62AA0C"/>
    <w:lvl w:ilvl="0" w:tplc="EE2C90B8">
      <w:start w:val="1"/>
      <w:numFmt w:val="bullet"/>
      <w:lvlText w:val=""/>
      <w:lvlJc w:val="left"/>
      <w:pPr>
        <w:tabs>
          <w:tab w:val="num" w:pos="720"/>
        </w:tabs>
        <w:ind w:left="720" w:hanging="360"/>
      </w:pPr>
      <w:rPr>
        <w:rFonts w:ascii="Symbol" w:hAnsi="Symbol" w:hint="default"/>
      </w:rPr>
    </w:lvl>
    <w:lvl w:ilvl="1" w:tplc="7DE67AB2" w:tentative="1">
      <w:start w:val="1"/>
      <w:numFmt w:val="bullet"/>
      <w:lvlText w:val="o"/>
      <w:lvlJc w:val="left"/>
      <w:pPr>
        <w:tabs>
          <w:tab w:val="num" w:pos="1440"/>
        </w:tabs>
        <w:ind w:left="1440" w:hanging="360"/>
      </w:pPr>
      <w:rPr>
        <w:rFonts w:ascii="Courier New" w:hAnsi="Courier New" w:hint="default"/>
      </w:rPr>
    </w:lvl>
    <w:lvl w:ilvl="2" w:tplc="7234C9C8" w:tentative="1">
      <w:start w:val="1"/>
      <w:numFmt w:val="bullet"/>
      <w:lvlText w:val=""/>
      <w:lvlJc w:val="left"/>
      <w:pPr>
        <w:tabs>
          <w:tab w:val="num" w:pos="2160"/>
        </w:tabs>
        <w:ind w:left="2160" w:hanging="360"/>
      </w:pPr>
      <w:rPr>
        <w:rFonts w:ascii="Wingdings" w:hAnsi="Wingdings" w:hint="default"/>
      </w:rPr>
    </w:lvl>
    <w:lvl w:ilvl="3" w:tplc="BA4208FC" w:tentative="1">
      <w:start w:val="1"/>
      <w:numFmt w:val="bullet"/>
      <w:lvlText w:val=""/>
      <w:lvlJc w:val="left"/>
      <w:pPr>
        <w:tabs>
          <w:tab w:val="num" w:pos="2880"/>
        </w:tabs>
        <w:ind w:left="2880" w:hanging="360"/>
      </w:pPr>
      <w:rPr>
        <w:rFonts w:ascii="Symbol" w:hAnsi="Symbol" w:hint="default"/>
      </w:rPr>
    </w:lvl>
    <w:lvl w:ilvl="4" w:tplc="E48462D0" w:tentative="1">
      <w:start w:val="1"/>
      <w:numFmt w:val="bullet"/>
      <w:lvlText w:val="o"/>
      <w:lvlJc w:val="left"/>
      <w:pPr>
        <w:tabs>
          <w:tab w:val="num" w:pos="3600"/>
        </w:tabs>
        <w:ind w:left="3600" w:hanging="360"/>
      </w:pPr>
      <w:rPr>
        <w:rFonts w:ascii="Courier New" w:hAnsi="Courier New" w:hint="default"/>
      </w:rPr>
    </w:lvl>
    <w:lvl w:ilvl="5" w:tplc="41F24BF6" w:tentative="1">
      <w:start w:val="1"/>
      <w:numFmt w:val="bullet"/>
      <w:lvlText w:val=""/>
      <w:lvlJc w:val="left"/>
      <w:pPr>
        <w:tabs>
          <w:tab w:val="num" w:pos="4320"/>
        </w:tabs>
        <w:ind w:left="4320" w:hanging="360"/>
      </w:pPr>
      <w:rPr>
        <w:rFonts w:ascii="Wingdings" w:hAnsi="Wingdings" w:hint="default"/>
      </w:rPr>
    </w:lvl>
    <w:lvl w:ilvl="6" w:tplc="950C7D34" w:tentative="1">
      <w:start w:val="1"/>
      <w:numFmt w:val="bullet"/>
      <w:lvlText w:val=""/>
      <w:lvlJc w:val="left"/>
      <w:pPr>
        <w:tabs>
          <w:tab w:val="num" w:pos="5040"/>
        </w:tabs>
        <w:ind w:left="5040" w:hanging="360"/>
      </w:pPr>
      <w:rPr>
        <w:rFonts w:ascii="Symbol" w:hAnsi="Symbol" w:hint="default"/>
      </w:rPr>
    </w:lvl>
    <w:lvl w:ilvl="7" w:tplc="AFF278E0" w:tentative="1">
      <w:start w:val="1"/>
      <w:numFmt w:val="bullet"/>
      <w:lvlText w:val="o"/>
      <w:lvlJc w:val="left"/>
      <w:pPr>
        <w:tabs>
          <w:tab w:val="num" w:pos="5760"/>
        </w:tabs>
        <w:ind w:left="5760" w:hanging="360"/>
      </w:pPr>
      <w:rPr>
        <w:rFonts w:ascii="Courier New" w:hAnsi="Courier New" w:hint="default"/>
      </w:rPr>
    </w:lvl>
    <w:lvl w:ilvl="8" w:tplc="8F60DD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20CBF"/>
    <w:multiLevelType w:val="hybridMultilevel"/>
    <w:tmpl w:val="7AF4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995E8B"/>
    <w:multiLevelType w:val="hybridMultilevel"/>
    <w:tmpl w:val="747E99F2"/>
    <w:lvl w:ilvl="0" w:tplc="EA30C7A6">
      <w:start w:val="1"/>
      <w:numFmt w:val="bullet"/>
      <w:lvlText w:val=""/>
      <w:lvlJc w:val="left"/>
      <w:pPr>
        <w:ind w:left="720" w:hanging="360"/>
      </w:pPr>
      <w:rPr>
        <w:rFonts w:ascii="Symbol" w:hAnsi="Symbol" w:hint="default"/>
      </w:rPr>
    </w:lvl>
    <w:lvl w:ilvl="1" w:tplc="C1A46BB2" w:tentative="1">
      <w:start w:val="1"/>
      <w:numFmt w:val="bullet"/>
      <w:lvlText w:val="o"/>
      <w:lvlJc w:val="left"/>
      <w:pPr>
        <w:ind w:left="1440" w:hanging="360"/>
      </w:pPr>
      <w:rPr>
        <w:rFonts w:ascii="Courier New" w:hAnsi="Courier New" w:cs="Courier New" w:hint="default"/>
      </w:rPr>
    </w:lvl>
    <w:lvl w:ilvl="2" w:tplc="26480276" w:tentative="1">
      <w:start w:val="1"/>
      <w:numFmt w:val="bullet"/>
      <w:lvlText w:val=""/>
      <w:lvlJc w:val="left"/>
      <w:pPr>
        <w:ind w:left="2160" w:hanging="360"/>
      </w:pPr>
      <w:rPr>
        <w:rFonts w:ascii="Wingdings" w:hAnsi="Wingdings" w:hint="default"/>
      </w:rPr>
    </w:lvl>
    <w:lvl w:ilvl="3" w:tplc="A17A6180" w:tentative="1">
      <w:start w:val="1"/>
      <w:numFmt w:val="bullet"/>
      <w:lvlText w:val=""/>
      <w:lvlJc w:val="left"/>
      <w:pPr>
        <w:ind w:left="2880" w:hanging="360"/>
      </w:pPr>
      <w:rPr>
        <w:rFonts w:ascii="Symbol" w:hAnsi="Symbol" w:hint="default"/>
      </w:rPr>
    </w:lvl>
    <w:lvl w:ilvl="4" w:tplc="03309060" w:tentative="1">
      <w:start w:val="1"/>
      <w:numFmt w:val="bullet"/>
      <w:lvlText w:val="o"/>
      <w:lvlJc w:val="left"/>
      <w:pPr>
        <w:ind w:left="3600" w:hanging="360"/>
      </w:pPr>
      <w:rPr>
        <w:rFonts w:ascii="Courier New" w:hAnsi="Courier New" w:cs="Courier New" w:hint="default"/>
      </w:rPr>
    </w:lvl>
    <w:lvl w:ilvl="5" w:tplc="569CF73C" w:tentative="1">
      <w:start w:val="1"/>
      <w:numFmt w:val="bullet"/>
      <w:lvlText w:val=""/>
      <w:lvlJc w:val="left"/>
      <w:pPr>
        <w:ind w:left="4320" w:hanging="360"/>
      </w:pPr>
      <w:rPr>
        <w:rFonts w:ascii="Wingdings" w:hAnsi="Wingdings" w:hint="default"/>
      </w:rPr>
    </w:lvl>
    <w:lvl w:ilvl="6" w:tplc="579EDFAC" w:tentative="1">
      <w:start w:val="1"/>
      <w:numFmt w:val="bullet"/>
      <w:lvlText w:val=""/>
      <w:lvlJc w:val="left"/>
      <w:pPr>
        <w:ind w:left="5040" w:hanging="360"/>
      </w:pPr>
      <w:rPr>
        <w:rFonts w:ascii="Symbol" w:hAnsi="Symbol" w:hint="default"/>
      </w:rPr>
    </w:lvl>
    <w:lvl w:ilvl="7" w:tplc="80EC4F2E" w:tentative="1">
      <w:start w:val="1"/>
      <w:numFmt w:val="bullet"/>
      <w:lvlText w:val="o"/>
      <w:lvlJc w:val="left"/>
      <w:pPr>
        <w:ind w:left="5760" w:hanging="360"/>
      </w:pPr>
      <w:rPr>
        <w:rFonts w:ascii="Courier New" w:hAnsi="Courier New" w:cs="Courier New" w:hint="default"/>
      </w:rPr>
    </w:lvl>
    <w:lvl w:ilvl="8" w:tplc="1E7015CA" w:tentative="1">
      <w:start w:val="1"/>
      <w:numFmt w:val="bullet"/>
      <w:lvlText w:val=""/>
      <w:lvlJc w:val="left"/>
      <w:pPr>
        <w:ind w:left="6480" w:hanging="360"/>
      </w:pPr>
      <w:rPr>
        <w:rFonts w:ascii="Wingdings" w:hAnsi="Wingdings" w:hint="default"/>
      </w:rPr>
    </w:lvl>
  </w:abstractNum>
  <w:abstractNum w:abstractNumId="10" w15:restartNumberingAfterBreak="0">
    <w:nsid w:val="5C9A571A"/>
    <w:multiLevelType w:val="hybridMultilevel"/>
    <w:tmpl w:val="22AA1A98"/>
    <w:lvl w:ilvl="0" w:tplc="02722C44">
      <w:start w:val="1"/>
      <w:numFmt w:val="decimal"/>
      <w:lvlText w:val="(%1)"/>
      <w:lvlJc w:val="left"/>
      <w:pPr>
        <w:ind w:left="720" w:hanging="360"/>
      </w:pPr>
      <w:rPr>
        <w:rFonts w:hint="default"/>
      </w:rPr>
    </w:lvl>
    <w:lvl w:ilvl="1" w:tplc="945048AA" w:tentative="1">
      <w:start w:val="1"/>
      <w:numFmt w:val="lowerLetter"/>
      <w:lvlText w:val="%2."/>
      <w:lvlJc w:val="left"/>
      <w:pPr>
        <w:ind w:left="1440" w:hanging="360"/>
      </w:pPr>
    </w:lvl>
    <w:lvl w:ilvl="2" w:tplc="F02E9AFE" w:tentative="1">
      <w:start w:val="1"/>
      <w:numFmt w:val="lowerRoman"/>
      <w:lvlText w:val="%3."/>
      <w:lvlJc w:val="right"/>
      <w:pPr>
        <w:ind w:left="2160" w:hanging="180"/>
      </w:pPr>
    </w:lvl>
    <w:lvl w:ilvl="3" w:tplc="916A2338" w:tentative="1">
      <w:start w:val="1"/>
      <w:numFmt w:val="decimal"/>
      <w:lvlText w:val="%4."/>
      <w:lvlJc w:val="left"/>
      <w:pPr>
        <w:ind w:left="2880" w:hanging="360"/>
      </w:pPr>
    </w:lvl>
    <w:lvl w:ilvl="4" w:tplc="6B68E68E" w:tentative="1">
      <w:start w:val="1"/>
      <w:numFmt w:val="lowerLetter"/>
      <w:lvlText w:val="%5."/>
      <w:lvlJc w:val="left"/>
      <w:pPr>
        <w:ind w:left="3600" w:hanging="360"/>
      </w:pPr>
    </w:lvl>
    <w:lvl w:ilvl="5" w:tplc="81AC3438" w:tentative="1">
      <w:start w:val="1"/>
      <w:numFmt w:val="lowerRoman"/>
      <w:lvlText w:val="%6."/>
      <w:lvlJc w:val="right"/>
      <w:pPr>
        <w:ind w:left="4320" w:hanging="180"/>
      </w:pPr>
    </w:lvl>
    <w:lvl w:ilvl="6" w:tplc="D24A069C" w:tentative="1">
      <w:start w:val="1"/>
      <w:numFmt w:val="decimal"/>
      <w:lvlText w:val="%7."/>
      <w:lvlJc w:val="left"/>
      <w:pPr>
        <w:ind w:left="5040" w:hanging="360"/>
      </w:pPr>
    </w:lvl>
    <w:lvl w:ilvl="7" w:tplc="DF3CBCE0" w:tentative="1">
      <w:start w:val="1"/>
      <w:numFmt w:val="lowerLetter"/>
      <w:lvlText w:val="%8."/>
      <w:lvlJc w:val="left"/>
      <w:pPr>
        <w:ind w:left="5760" w:hanging="360"/>
      </w:pPr>
    </w:lvl>
    <w:lvl w:ilvl="8" w:tplc="62528054" w:tentative="1">
      <w:start w:val="1"/>
      <w:numFmt w:val="lowerRoman"/>
      <w:lvlText w:val="%9."/>
      <w:lvlJc w:val="right"/>
      <w:pPr>
        <w:ind w:left="6480" w:hanging="180"/>
      </w:pPr>
    </w:lvl>
  </w:abstractNum>
  <w:abstractNum w:abstractNumId="11" w15:restartNumberingAfterBreak="0">
    <w:nsid w:val="5D210DCC"/>
    <w:multiLevelType w:val="hybridMultilevel"/>
    <w:tmpl w:val="8CB0E25C"/>
    <w:lvl w:ilvl="0" w:tplc="D49CECD8">
      <w:start w:val="1"/>
      <w:numFmt w:val="bullet"/>
      <w:lvlText w:val=""/>
      <w:lvlJc w:val="left"/>
      <w:pPr>
        <w:tabs>
          <w:tab w:val="num" w:pos="720"/>
        </w:tabs>
        <w:ind w:left="720" w:hanging="360"/>
      </w:pPr>
      <w:rPr>
        <w:rFonts w:ascii="Symbol" w:hAnsi="Symbol" w:hint="default"/>
      </w:rPr>
    </w:lvl>
    <w:lvl w:ilvl="1" w:tplc="A8E2892A">
      <w:start w:val="1"/>
      <w:numFmt w:val="decimal"/>
      <w:lvlText w:val="%2."/>
      <w:lvlJc w:val="left"/>
      <w:pPr>
        <w:tabs>
          <w:tab w:val="num" w:pos="1440"/>
        </w:tabs>
        <w:ind w:left="1440" w:hanging="360"/>
      </w:pPr>
      <w:rPr>
        <w:rFonts w:cs="Times New Roman" w:hint="default"/>
      </w:rPr>
    </w:lvl>
    <w:lvl w:ilvl="2" w:tplc="93E8CDAC" w:tentative="1">
      <w:start w:val="1"/>
      <w:numFmt w:val="bullet"/>
      <w:lvlText w:val=""/>
      <w:lvlJc w:val="left"/>
      <w:pPr>
        <w:tabs>
          <w:tab w:val="num" w:pos="2160"/>
        </w:tabs>
        <w:ind w:left="2160" w:hanging="360"/>
      </w:pPr>
      <w:rPr>
        <w:rFonts w:ascii="Wingdings" w:hAnsi="Wingdings" w:hint="default"/>
      </w:rPr>
    </w:lvl>
    <w:lvl w:ilvl="3" w:tplc="EE32A732" w:tentative="1">
      <w:start w:val="1"/>
      <w:numFmt w:val="bullet"/>
      <w:lvlText w:val=""/>
      <w:lvlJc w:val="left"/>
      <w:pPr>
        <w:tabs>
          <w:tab w:val="num" w:pos="2880"/>
        </w:tabs>
        <w:ind w:left="2880" w:hanging="360"/>
      </w:pPr>
      <w:rPr>
        <w:rFonts w:ascii="Symbol" w:hAnsi="Symbol" w:hint="default"/>
      </w:rPr>
    </w:lvl>
    <w:lvl w:ilvl="4" w:tplc="C00E85B0" w:tentative="1">
      <w:start w:val="1"/>
      <w:numFmt w:val="bullet"/>
      <w:lvlText w:val="o"/>
      <w:lvlJc w:val="left"/>
      <w:pPr>
        <w:tabs>
          <w:tab w:val="num" w:pos="3600"/>
        </w:tabs>
        <w:ind w:left="3600" w:hanging="360"/>
      </w:pPr>
      <w:rPr>
        <w:rFonts w:ascii="Courier New" w:hAnsi="Courier New" w:hint="default"/>
      </w:rPr>
    </w:lvl>
    <w:lvl w:ilvl="5" w:tplc="14648F06" w:tentative="1">
      <w:start w:val="1"/>
      <w:numFmt w:val="bullet"/>
      <w:lvlText w:val=""/>
      <w:lvlJc w:val="left"/>
      <w:pPr>
        <w:tabs>
          <w:tab w:val="num" w:pos="4320"/>
        </w:tabs>
        <w:ind w:left="4320" w:hanging="360"/>
      </w:pPr>
      <w:rPr>
        <w:rFonts w:ascii="Wingdings" w:hAnsi="Wingdings" w:hint="default"/>
      </w:rPr>
    </w:lvl>
    <w:lvl w:ilvl="6" w:tplc="7B32B9B8" w:tentative="1">
      <w:start w:val="1"/>
      <w:numFmt w:val="bullet"/>
      <w:lvlText w:val=""/>
      <w:lvlJc w:val="left"/>
      <w:pPr>
        <w:tabs>
          <w:tab w:val="num" w:pos="5040"/>
        </w:tabs>
        <w:ind w:left="5040" w:hanging="360"/>
      </w:pPr>
      <w:rPr>
        <w:rFonts w:ascii="Symbol" w:hAnsi="Symbol" w:hint="default"/>
      </w:rPr>
    </w:lvl>
    <w:lvl w:ilvl="7" w:tplc="4A400820" w:tentative="1">
      <w:start w:val="1"/>
      <w:numFmt w:val="bullet"/>
      <w:lvlText w:val="o"/>
      <w:lvlJc w:val="left"/>
      <w:pPr>
        <w:tabs>
          <w:tab w:val="num" w:pos="5760"/>
        </w:tabs>
        <w:ind w:left="5760" w:hanging="360"/>
      </w:pPr>
      <w:rPr>
        <w:rFonts w:ascii="Courier New" w:hAnsi="Courier New" w:hint="default"/>
      </w:rPr>
    </w:lvl>
    <w:lvl w:ilvl="8" w:tplc="EF0EB2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BA46AA"/>
    <w:multiLevelType w:val="hybridMultilevel"/>
    <w:tmpl w:val="686EE1C6"/>
    <w:lvl w:ilvl="0" w:tplc="143E0864">
      <w:start w:val="3"/>
      <w:numFmt w:val="bullet"/>
      <w:lvlText w:val="-"/>
      <w:lvlJc w:val="left"/>
      <w:pPr>
        <w:ind w:left="720" w:hanging="360"/>
      </w:pPr>
      <w:rPr>
        <w:rFonts w:ascii="Arial" w:eastAsiaTheme="minorHAnsi" w:hAnsi="Arial" w:cs="Arial" w:hint="default"/>
      </w:rPr>
    </w:lvl>
    <w:lvl w:ilvl="1" w:tplc="4774B510" w:tentative="1">
      <w:start w:val="1"/>
      <w:numFmt w:val="bullet"/>
      <w:lvlText w:val="o"/>
      <w:lvlJc w:val="left"/>
      <w:pPr>
        <w:ind w:left="1440" w:hanging="360"/>
      </w:pPr>
      <w:rPr>
        <w:rFonts w:ascii="Courier New" w:hAnsi="Courier New" w:cs="Courier New" w:hint="default"/>
      </w:rPr>
    </w:lvl>
    <w:lvl w:ilvl="2" w:tplc="BBBE1B38" w:tentative="1">
      <w:start w:val="1"/>
      <w:numFmt w:val="bullet"/>
      <w:lvlText w:val=""/>
      <w:lvlJc w:val="left"/>
      <w:pPr>
        <w:ind w:left="2160" w:hanging="360"/>
      </w:pPr>
      <w:rPr>
        <w:rFonts w:ascii="Wingdings" w:hAnsi="Wingdings" w:hint="default"/>
      </w:rPr>
    </w:lvl>
    <w:lvl w:ilvl="3" w:tplc="A6405D2C" w:tentative="1">
      <w:start w:val="1"/>
      <w:numFmt w:val="bullet"/>
      <w:lvlText w:val=""/>
      <w:lvlJc w:val="left"/>
      <w:pPr>
        <w:ind w:left="2880" w:hanging="360"/>
      </w:pPr>
      <w:rPr>
        <w:rFonts w:ascii="Symbol" w:hAnsi="Symbol" w:hint="default"/>
      </w:rPr>
    </w:lvl>
    <w:lvl w:ilvl="4" w:tplc="C4020A94" w:tentative="1">
      <w:start w:val="1"/>
      <w:numFmt w:val="bullet"/>
      <w:lvlText w:val="o"/>
      <w:lvlJc w:val="left"/>
      <w:pPr>
        <w:ind w:left="3600" w:hanging="360"/>
      </w:pPr>
      <w:rPr>
        <w:rFonts w:ascii="Courier New" w:hAnsi="Courier New" w:cs="Courier New" w:hint="default"/>
      </w:rPr>
    </w:lvl>
    <w:lvl w:ilvl="5" w:tplc="496E910E" w:tentative="1">
      <w:start w:val="1"/>
      <w:numFmt w:val="bullet"/>
      <w:lvlText w:val=""/>
      <w:lvlJc w:val="left"/>
      <w:pPr>
        <w:ind w:left="4320" w:hanging="360"/>
      </w:pPr>
      <w:rPr>
        <w:rFonts w:ascii="Wingdings" w:hAnsi="Wingdings" w:hint="default"/>
      </w:rPr>
    </w:lvl>
    <w:lvl w:ilvl="6" w:tplc="738C2CB8" w:tentative="1">
      <w:start w:val="1"/>
      <w:numFmt w:val="bullet"/>
      <w:lvlText w:val=""/>
      <w:lvlJc w:val="left"/>
      <w:pPr>
        <w:ind w:left="5040" w:hanging="360"/>
      </w:pPr>
      <w:rPr>
        <w:rFonts w:ascii="Symbol" w:hAnsi="Symbol" w:hint="default"/>
      </w:rPr>
    </w:lvl>
    <w:lvl w:ilvl="7" w:tplc="01E64B80" w:tentative="1">
      <w:start w:val="1"/>
      <w:numFmt w:val="bullet"/>
      <w:lvlText w:val="o"/>
      <w:lvlJc w:val="left"/>
      <w:pPr>
        <w:ind w:left="5760" w:hanging="360"/>
      </w:pPr>
      <w:rPr>
        <w:rFonts w:ascii="Courier New" w:hAnsi="Courier New" w:cs="Courier New" w:hint="default"/>
      </w:rPr>
    </w:lvl>
    <w:lvl w:ilvl="8" w:tplc="E204589C" w:tentative="1">
      <w:start w:val="1"/>
      <w:numFmt w:val="bullet"/>
      <w:lvlText w:val=""/>
      <w:lvlJc w:val="left"/>
      <w:pPr>
        <w:ind w:left="6480" w:hanging="360"/>
      </w:pPr>
      <w:rPr>
        <w:rFonts w:ascii="Wingdings" w:hAnsi="Wingdings" w:hint="default"/>
      </w:rPr>
    </w:lvl>
  </w:abstractNum>
  <w:abstractNum w:abstractNumId="13" w15:restartNumberingAfterBreak="0">
    <w:nsid w:val="60974CE3"/>
    <w:multiLevelType w:val="hybridMultilevel"/>
    <w:tmpl w:val="BF9424E2"/>
    <w:lvl w:ilvl="0" w:tplc="8C984FCC">
      <w:start w:val="1"/>
      <w:numFmt w:val="bullet"/>
      <w:lvlText w:val=""/>
      <w:lvlJc w:val="left"/>
      <w:pPr>
        <w:ind w:left="720" w:hanging="360"/>
      </w:pPr>
      <w:rPr>
        <w:rFonts w:ascii="Symbol" w:hAnsi="Symbol" w:hint="default"/>
      </w:rPr>
    </w:lvl>
    <w:lvl w:ilvl="1" w:tplc="A0D461E4" w:tentative="1">
      <w:start w:val="1"/>
      <w:numFmt w:val="bullet"/>
      <w:lvlText w:val="o"/>
      <w:lvlJc w:val="left"/>
      <w:pPr>
        <w:ind w:left="1440" w:hanging="360"/>
      </w:pPr>
      <w:rPr>
        <w:rFonts w:ascii="Courier New" w:hAnsi="Courier New" w:cs="Courier New" w:hint="default"/>
      </w:rPr>
    </w:lvl>
    <w:lvl w:ilvl="2" w:tplc="05C0D558" w:tentative="1">
      <w:start w:val="1"/>
      <w:numFmt w:val="bullet"/>
      <w:lvlText w:val=""/>
      <w:lvlJc w:val="left"/>
      <w:pPr>
        <w:ind w:left="2160" w:hanging="360"/>
      </w:pPr>
      <w:rPr>
        <w:rFonts w:ascii="Wingdings" w:hAnsi="Wingdings" w:hint="default"/>
      </w:rPr>
    </w:lvl>
    <w:lvl w:ilvl="3" w:tplc="34028400" w:tentative="1">
      <w:start w:val="1"/>
      <w:numFmt w:val="bullet"/>
      <w:lvlText w:val=""/>
      <w:lvlJc w:val="left"/>
      <w:pPr>
        <w:ind w:left="2880" w:hanging="360"/>
      </w:pPr>
      <w:rPr>
        <w:rFonts w:ascii="Symbol" w:hAnsi="Symbol" w:hint="default"/>
      </w:rPr>
    </w:lvl>
    <w:lvl w:ilvl="4" w:tplc="8B5A962E" w:tentative="1">
      <w:start w:val="1"/>
      <w:numFmt w:val="bullet"/>
      <w:lvlText w:val="o"/>
      <w:lvlJc w:val="left"/>
      <w:pPr>
        <w:ind w:left="3600" w:hanging="360"/>
      </w:pPr>
      <w:rPr>
        <w:rFonts w:ascii="Courier New" w:hAnsi="Courier New" w:cs="Courier New" w:hint="default"/>
      </w:rPr>
    </w:lvl>
    <w:lvl w:ilvl="5" w:tplc="0EF4E796" w:tentative="1">
      <w:start w:val="1"/>
      <w:numFmt w:val="bullet"/>
      <w:lvlText w:val=""/>
      <w:lvlJc w:val="left"/>
      <w:pPr>
        <w:ind w:left="4320" w:hanging="360"/>
      </w:pPr>
      <w:rPr>
        <w:rFonts w:ascii="Wingdings" w:hAnsi="Wingdings" w:hint="default"/>
      </w:rPr>
    </w:lvl>
    <w:lvl w:ilvl="6" w:tplc="E7BE0AC4" w:tentative="1">
      <w:start w:val="1"/>
      <w:numFmt w:val="bullet"/>
      <w:lvlText w:val=""/>
      <w:lvlJc w:val="left"/>
      <w:pPr>
        <w:ind w:left="5040" w:hanging="360"/>
      </w:pPr>
      <w:rPr>
        <w:rFonts w:ascii="Symbol" w:hAnsi="Symbol" w:hint="default"/>
      </w:rPr>
    </w:lvl>
    <w:lvl w:ilvl="7" w:tplc="6B482F4E" w:tentative="1">
      <w:start w:val="1"/>
      <w:numFmt w:val="bullet"/>
      <w:lvlText w:val="o"/>
      <w:lvlJc w:val="left"/>
      <w:pPr>
        <w:ind w:left="5760" w:hanging="360"/>
      </w:pPr>
      <w:rPr>
        <w:rFonts w:ascii="Courier New" w:hAnsi="Courier New" w:cs="Courier New" w:hint="default"/>
      </w:rPr>
    </w:lvl>
    <w:lvl w:ilvl="8" w:tplc="0DCA6CA2" w:tentative="1">
      <w:start w:val="1"/>
      <w:numFmt w:val="bullet"/>
      <w:lvlText w:val=""/>
      <w:lvlJc w:val="left"/>
      <w:pPr>
        <w:ind w:left="6480" w:hanging="360"/>
      </w:pPr>
      <w:rPr>
        <w:rFonts w:ascii="Wingdings" w:hAnsi="Wingdings" w:hint="default"/>
      </w:rPr>
    </w:lvl>
  </w:abstractNum>
  <w:abstractNum w:abstractNumId="14" w15:restartNumberingAfterBreak="0">
    <w:nsid w:val="6808380F"/>
    <w:multiLevelType w:val="hybridMultilevel"/>
    <w:tmpl w:val="A3522BA2"/>
    <w:lvl w:ilvl="0" w:tplc="42C86474">
      <w:start w:val="1"/>
      <w:numFmt w:val="bullet"/>
      <w:lvlText w:val=""/>
      <w:lvlJc w:val="left"/>
      <w:pPr>
        <w:tabs>
          <w:tab w:val="num" w:pos="720"/>
        </w:tabs>
        <w:ind w:left="720" w:hanging="360"/>
      </w:pPr>
      <w:rPr>
        <w:rFonts w:ascii="Symbol" w:hAnsi="Symbol" w:hint="default"/>
      </w:rPr>
    </w:lvl>
    <w:lvl w:ilvl="1" w:tplc="22FA1E0A" w:tentative="1">
      <w:start w:val="1"/>
      <w:numFmt w:val="bullet"/>
      <w:lvlText w:val="o"/>
      <w:lvlJc w:val="left"/>
      <w:pPr>
        <w:tabs>
          <w:tab w:val="num" w:pos="1440"/>
        </w:tabs>
        <w:ind w:left="1440" w:hanging="360"/>
      </w:pPr>
      <w:rPr>
        <w:rFonts w:ascii="Courier New" w:hAnsi="Courier New" w:hint="default"/>
      </w:rPr>
    </w:lvl>
    <w:lvl w:ilvl="2" w:tplc="CD2EF608" w:tentative="1">
      <w:start w:val="1"/>
      <w:numFmt w:val="bullet"/>
      <w:lvlText w:val=""/>
      <w:lvlJc w:val="left"/>
      <w:pPr>
        <w:tabs>
          <w:tab w:val="num" w:pos="2160"/>
        </w:tabs>
        <w:ind w:left="2160" w:hanging="360"/>
      </w:pPr>
      <w:rPr>
        <w:rFonts w:ascii="Wingdings" w:hAnsi="Wingdings" w:hint="default"/>
      </w:rPr>
    </w:lvl>
    <w:lvl w:ilvl="3" w:tplc="235E557E" w:tentative="1">
      <w:start w:val="1"/>
      <w:numFmt w:val="bullet"/>
      <w:lvlText w:val=""/>
      <w:lvlJc w:val="left"/>
      <w:pPr>
        <w:tabs>
          <w:tab w:val="num" w:pos="2880"/>
        </w:tabs>
        <w:ind w:left="2880" w:hanging="360"/>
      </w:pPr>
      <w:rPr>
        <w:rFonts w:ascii="Symbol" w:hAnsi="Symbol" w:hint="default"/>
      </w:rPr>
    </w:lvl>
    <w:lvl w:ilvl="4" w:tplc="192E6FBE" w:tentative="1">
      <w:start w:val="1"/>
      <w:numFmt w:val="bullet"/>
      <w:lvlText w:val="o"/>
      <w:lvlJc w:val="left"/>
      <w:pPr>
        <w:tabs>
          <w:tab w:val="num" w:pos="3600"/>
        </w:tabs>
        <w:ind w:left="3600" w:hanging="360"/>
      </w:pPr>
      <w:rPr>
        <w:rFonts w:ascii="Courier New" w:hAnsi="Courier New" w:hint="default"/>
      </w:rPr>
    </w:lvl>
    <w:lvl w:ilvl="5" w:tplc="668C7B1C" w:tentative="1">
      <w:start w:val="1"/>
      <w:numFmt w:val="bullet"/>
      <w:lvlText w:val=""/>
      <w:lvlJc w:val="left"/>
      <w:pPr>
        <w:tabs>
          <w:tab w:val="num" w:pos="4320"/>
        </w:tabs>
        <w:ind w:left="4320" w:hanging="360"/>
      </w:pPr>
      <w:rPr>
        <w:rFonts w:ascii="Wingdings" w:hAnsi="Wingdings" w:hint="default"/>
      </w:rPr>
    </w:lvl>
    <w:lvl w:ilvl="6" w:tplc="72A23CDA" w:tentative="1">
      <w:start w:val="1"/>
      <w:numFmt w:val="bullet"/>
      <w:lvlText w:val=""/>
      <w:lvlJc w:val="left"/>
      <w:pPr>
        <w:tabs>
          <w:tab w:val="num" w:pos="5040"/>
        </w:tabs>
        <w:ind w:left="5040" w:hanging="360"/>
      </w:pPr>
      <w:rPr>
        <w:rFonts w:ascii="Symbol" w:hAnsi="Symbol" w:hint="default"/>
      </w:rPr>
    </w:lvl>
    <w:lvl w:ilvl="7" w:tplc="D4E60A24" w:tentative="1">
      <w:start w:val="1"/>
      <w:numFmt w:val="bullet"/>
      <w:lvlText w:val="o"/>
      <w:lvlJc w:val="left"/>
      <w:pPr>
        <w:tabs>
          <w:tab w:val="num" w:pos="5760"/>
        </w:tabs>
        <w:ind w:left="5760" w:hanging="360"/>
      </w:pPr>
      <w:rPr>
        <w:rFonts w:ascii="Courier New" w:hAnsi="Courier New" w:hint="default"/>
      </w:rPr>
    </w:lvl>
    <w:lvl w:ilvl="8" w:tplc="844CD1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5D85"/>
    <w:multiLevelType w:val="hybridMultilevel"/>
    <w:tmpl w:val="112034E8"/>
    <w:lvl w:ilvl="0" w:tplc="DD9A00D4">
      <w:start w:val="1"/>
      <w:numFmt w:val="bullet"/>
      <w:lvlText w:val=""/>
      <w:lvlJc w:val="left"/>
      <w:pPr>
        <w:ind w:left="720" w:hanging="360"/>
      </w:pPr>
      <w:rPr>
        <w:rFonts w:ascii="Symbol" w:hAnsi="Symbol" w:hint="default"/>
      </w:rPr>
    </w:lvl>
    <w:lvl w:ilvl="1" w:tplc="36360FF4" w:tentative="1">
      <w:start w:val="1"/>
      <w:numFmt w:val="bullet"/>
      <w:lvlText w:val="o"/>
      <w:lvlJc w:val="left"/>
      <w:pPr>
        <w:ind w:left="1440" w:hanging="360"/>
      </w:pPr>
      <w:rPr>
        <w:rFonts w:ascii="Courier New" w:hAnsi="Courier New" w:cs="Courier New" w:hint="default"/>
      </w:rPr>
    </w:lvl>
    <w:lvl w:ilvl="2" w:tplc="5610FEB0" w:tentative="1">
      <w:start w:val="1"/>
      <w:numFmt w:val="bullet"/>
      <w:lvlText w:val=""/>
      <w:lvlJc w:val="left"/>
      <w:pPr>
        <w:ind w:left="2160" w:hanging="360"/>
      </w:pPr>
      <w:rPr>
        <w:rFonts w:ascii="Wingdings" w:hAnsi="Wingdings" w:hint="default"/>
      </w:rPr>
    </w:lvl>
    <w:lvl w:ilvl="3" w:tplc="31947350" w:tentative="1">
      <w:start w:val="1"/>
      <w:numFmt w:val="bullet"/>
      <w:lvlText w:val=""/>
      <w:lvlJc w:val="left"/>
      <w:pPr>
        <w:ind w:left="2880" w:hanging="360"/>
      </w:pPr>
      <w:rPr>
        <w:rFonts w:ascii="Symbol" w:hAnsi="Symbol" w:hint="default"/>
      </w:rPr>
    </w:lvl>
    <w:lvl w:ilvl="4" w:tplc="212A8982" w:tentative="1">
      <w:start w:val="1"/>
      <w:numFmt w:val="bullet"/>
      <w:lvlText w:val="o"/>
      <w:lvlJc w:val="left"/>
      <w:pPr>
        <w:ind w:left="3600" w:hanging="360"/>
      </w:pPr>
      <w:rPr>
        <w:rFonts w:ascii="Courier New" w:hAnsi="Courier New" w:cs="Courier New" w:hint="default"/>
      </w:rPr>
    </w:lvl>
    <w:lvl w:ilvl="5" w:tplc="B51C728C" w:tentative="1">
      <w:start w:val="1"/>
      <w:numFmt w:val="bullet"/>
      <w:lvlText w:val=""/>
      <w:lvlJc w:val="left"/>
      <w:pPr>
        <w:ind w:left="4320" w:hanging="360"/>
      </w:pPr>
      <w:rPr>
        <w:rFonts w:ascii="Wingdings" w:hAnsi="Wingdings" w:hint="default"/>
      </w:rPr>
    </w:lvl>
    <w:lvl w:ilvl="6" w:tplc="FA2AE220" w:tentative="1">
      <w:start w:val="1"/>
      <w:numFmt w:val="bullet"/>
      <w:lvlText w:val=""/>
      <w:lvlJc w:val="left"/>
      <w:pPr>
        <w:ind w:left="5040" w:hanging="360"/>
      </w:pPr>
      <w:rPr>
        <w:rFonts w:ascii="Symbol" w:hAnsi="Symbol" w:hint="default"/>
      </w:rPr>
    </w:lvl>
    <w:lvl w:ilvl="7" w:tplc="926CD740" w:tentative="1">
      <w:start w:val="1"/>
      <w:numFmt w:val="bullet"/>
      <w:lvlText w:val="o"/>
      <w:lvlJc w:val="left"/>
      <w:pPr>
        <w:ind w:left="5760" w:hanging="360"/>
      </w:pPr>
      <w:rPr>
        <w:rFonts w:ascii="Courier New" w:hAnsi="Courier New" w:cs="Courier New" w:hint="default"/>
      </w:rPr>
    </w:lvl>
    <w:lvl w:ilvl="8" w:tplc="336E6F8C"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6"/>
  </w:num>
  <w:num w:numId="5">
    <w:abstractNumId w:val="0"/>
  </w:num>
  <w:num w:numId="6">
    <w:abstractNumId w:val="12"/>
  </w:num>
  <w:num w:numId="7">
    <w:abstractNumId w:val="3"/>
  </w:num>
  <w:num w:numId="8">
    <w:abstractNumId w:val="1"/>
  </w:num>
  <w:num w:numId="9">
    <w:abstractNumId w:val="8"/>
  </w:num>
  <w:num w:numId="10">
    <w:abstractNumId w:val="5"/>
  </w:num>
  <w:num w:numId="11">
    <w:abstractNumId w:val="11"/>
  </w:num>
  <w:num w:numId="12">
    <w:abstractNumId w:val="2"/>
  </w:num>
  <w:num w:numId="13">
    <w:abstractNumId w:val="14"/>
  </w:num>
  <w:num w:numId="14">
    <w:abstractNumId w:val="4"/>
  </w:num>
  <w:num w:numId="15">
    <w:abstractNumId w:val="7"/>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09"/>
    <w:rsid w:val="00021447"/>
    <w:rsid w:val="00023129"/>
    <w:rsid w:val="000B4546"/>
    <w:rsid w:val="000C31D7"/>
    <w:rsid w:val="001C0173"/>
    <w:rsid w:val="001E4ECD"/>
    <w:rsid w:val="002102B1"/>
    <w:rsid w:val="00265B4A"/>
    <w:rsid w:val="00326555"/>
    <w:rsid w:val="00343D88"/>
    <w:rsid w:val="003A784D"/>
    <w:rsid w:val="003B03B9"/>
    <w:rsid w:val="003F3F4B"/>
    <w:rsid w:val="00403D45"/>
    <w:rsid w:val="00451409"/>
    <w:rsid w:val="004661FD"/>
    <w:rsid w:val="004D334D"/>
    <w:rsid w:val="004E3836"/>
    <w:rsid w:val="004F2252"/>
    <w:rsid w:val="0052264E"/>
    <w:rsid w:val="00547F56"/>
    <w:rsid w:val="0056032D"/>
    <w:rsid w:val="00581C73"/>
    <w:rsid w:val="006003E5"/>
    <w:rsid w:val="006046A2"/>
    <w:rsid w:val="00614106"/>
    <w:rsid w:val="00634F6F"/>
    <w:rsid w:val="00646FBB"/>
    <w:rsid w:val="006568E3"/>
    <w:rsid w:val="006911F1"/>
    <w:rsid w:val="006B001B"/>
    <w:rsid w:val="006E0D9A"/>
    <w:rsid w:val="00724EA9"/>
    <w:rsid w:val="007817B8"/>
    <w:rsid w:val="007B03BF"/>
    <w:rsid w:val="00844B6F"/>
    <w:rsid w:val="008656EC"/>
    <w:rsid w:val="008663E4"/>
    <w:rsid w:val="008C411D"/>
    <w:rsid w:val="008D4B9F"/>
    <w:rsid w:val="008F413F"/>
    <w:rsid w:val="00927E4E"/>
    <w:rsid w:val="009A6DFB"/>
    <w:rsid w:val="009E3578"/>
    <w:rsid w:val="00A3461A"/>
    <w:rsid w:val="00A46992"/>
    <w:rsid w:val="00AB19BA"/>
    <w:rsid w:val="00AC39E1"/>
    <w:rsid w:val="00B923FB"/>
    <w:rsid w:val="00BA1429"/>
    <w:rsid w:val="00CD7BBB"/>
    <w:rsid w:val="00CF7B4A"/>
    <w:rsid w:val="00D00C0B"/>
    <w:rsid w:val="00D54BB3"/>
    <w:rsid w:val="00DA6B8D"/>
    <w:rsid w:val="00DB650C"/>
    <w:rsid w:val="00E2623F"/>
    <w:rsid w:val="00E81BDE"/>
    <w:rsid w:val="00E91DA3"/>
    <w:rsid w:val="00F16A4B"/>
    <w:rsid w:val="00F30695"/>
    <w:rsid w:val="00F4397A"/>
    <w:rsid w:val="00F8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94A9"/>
  <w15:chartTrackingRefBased/>
  <w15:docId w15:val="{423A1226-27AD-CA47-83F7-5423457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409"/>
    <w:pPr>
      <w:tabs>
        <w:tab w:val="center" w:pos="4680"/>
        <w:tab w:val="right" w:pos="9360"/>
      </w:tabs>
    </w:pPr>
  </w:style>
  <w:style w:type="character" w:customStyle="1" w:styleId="HeaderChar">
    <w:name w:val="Header Char"/>
    <w:basedOn w:val="DefaultParagraphFont"/>
    <w:link w:val="Header"/>
    <w:uiPriority w:val="99"/>
    <w:rsid w:val="00451409"/>
  </w:style>
  <w:style w:type="paragraph" w:styleId="Footer">
    <w:name w:val="footer"/>
    <w:basedOn w:val="Normal"/>
    <w:link w:val="FooterChar"/>
    <w:uiPriority w:val="99"/>
    <w:unhideWhenUsed/>
    <w:rsid w:val="00451409"/>
    <w:pPr>
      <w:tabs>
        <w:tab w:val="center" w:pos="4680"/>
        <w:tab w:val="right" w:pos="9360"/>
      </w:tabs>
    </w:pPr>
  </w:style>
  <w:style w:type="character" w:customStyle="1" w:styleId="FooterChar">
    <w:name w:val="Footer Char"/>
    <w:basedOn w:val="DefaultParagraphFont"/>
    <w:link w:val="Footer"/>
    <w:uiPriority w:val="99"/>
    <w:rsid w:val="00451409"/>
  </w:style>
  <w:style w:type="table" w:styleId="TableGrid">
    <w:name w:val="Table Grid"/>
    <w:basedOn w:val="TableNormal"/>
    <w:uiPriority w:val="39"/>
    <w:rsid w:val="00451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1409"/>
    <w:rPr>
      <w:rFonts w:ascii="Times New Roman" w:hAnsi="Times New Roman" w:cs="Times New Roman"/>
      <w:sz w:val="18"/>
      <w:szCs w:val="18"/>
    </w:rPr>
  </w:style>
  <w:style w:type="paragraph" w:styleId="ListParagraph">
    <w:name w:val="List Paragraph"/>
    <w:basedOn w:val="Normal"/>
    <w:uiPriority w:val="34"/>
    <w:qFormat/>
    <w:rsid w:val="00DB650C"/>
    <w:pPr>
      <w:spacing w:after="160" w:line="259"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2623F"/>
    <w:rPr>
      <w:sz w:val="16"/>
      <w:szCs w:val="16"/>
    </w:rPr>
  </w:style>
  <w:style w:type="paragraph" w:styleId="CommentText">
    <w:name w:val="annotation text"/>
    <w:basedOn w:val="Normal"/>
    <w:link w:val="CommentTextChar"/>
    <w:uiPriority w:val="99"/>
    <w:unhideWhenUsed/>
    <w:rsid w:val="00E2623F"/>
    <w:rPr>
      <w:sz w:val="20"/>
      <w:szCs w:val="20"/>
    </w:rPr>
  </w:style>
  <w:style w:type="character" w:customStyle="1" w:styleId="CommentTextChar">
    <w:name w:val="Comment Text Char"/>
    <w:basedOn w:val="DefaultParagraphFont"/>
    <w:link w:val="CommentText"/>
    <w:uiPriority w:val="99"/>
    <w:rsid w:val="00E2623F"/>
    <w:rPr>
      <w:sz w:val="20"/>
      <w:szCs w:val="20"/>
    </w:rPr>
  </w:style>
  <w:style w:type="paragraph" w:styleId="CommentSubject">
    <w:name w:val="annotation subject"/>
    <w:basedOn w:val="CommentText"/>
    <w:next w:val="CommentText"/>
    <w:link w:val="CommentSubjectChar"/>
    <w:uiPriority w:val="99"/>
    <w:semiHidden/>
    <w:unhideWhenUsed/>
    <w:rsid w:val="00E2623F"/>
    <w:rPr>
      <w:b/>
      <w:bCs/>
    </w:rPr>
  </w:style>
  <w:style w:type="character" w:customStyle="1" w:styleId="CommentSubjectChar">
    <w:name w:val="Comment Subject Char"/>
    <w:basedOn w:val="CommentTextChar"/>
    <w:link w:val="CommentSubject"/>
    <w:uiPriority w:val="99"/>
    <w:semiHidden/>
    <w:rsid w:val="00E2623F"/>
    <w:rPr>
      <w:b/>
      <w:bCs/>
      <w:sz w:val="20"/>
      <w:szCs w:val="20"/>
    </w:rPr>
  </w:style>
  <w:style w:type="character" w:styleId="Hyperlink">
    <w:name w:val="Hyperlink"/>
    <w:rsid w:val="00927E4E"/>
    <w:rPr>
      <w:color w:val="0000FF"/>
      <w:u w:val="single"/>
    </w:rPr>
  </w:style>
  <w:style w:type="character" w:styleId="PageNumber">
    <w:name w:val="page number"/>
    <w:basedOn w:val="DefaultParagraphFont"/>
    <w:uiPriority w:val="99"/>
    <w:semiHidden/>
    <w:unhideWhenUsed/>
    <w:rsid w:val="003B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E162107725140B8E5E504FD05F6A8" ma:contentTypeVersion="2" ma:contentTypeDescription="Create a new document." ma:contentTypeScope="" ma:versionID="01030f951b9d0f006214a78d2893f4c5">
  <xsd:schema xmlns:xsd="http://www.w3.org/2001/XMLSchema" xmlns:xs="http://www.w3.org/2001/XMLSchema" xmlns:p="http://schemas.microsoft.com/office/2006/metadata/properties" xmlns:ns2="1ad05f2f-a2d7-4591-a186-b80eee560735" targetNamespace="http://schemas.microsoft.com/office/2006/metadata/properties" ma:root="true" ma:fieldsID="b66365a112c28ca783fdf5b2c583d357" ns2:_="">
    <xsd:import namespace="1ad05f2f-a2d7-4591-a186-b80eee5607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Kate Shepherd</DisplayName>
        <AccountId>331</AccountId>
        <AccountType/>
      </UserInfo>
      <UserInfo>
        <DisplayName>Jane Davis</DisplayName>
        <AccountId>404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90D53-D1A3-4B5B-B7D7-0434E2121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7BBF2-ECB3-4EB9-B18E-5F9BF171F85D}">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1ad05f2f-a2d7-4591-a186-b80eee560735"/>
    <ds:schemaRef ds:uri="http://purl.org/dc/dcmitype/"/>
    <ds:schemaRef ds:uri="http://www.w3.org/XML/1998/namespace"/>
  </ds:schemaRefs>
</ds:datastoreItem>
</file>

<file path=customXml/itemProps3.xml><?xml version="1.0" encoding="utf-8"?>
<ds:datastoreItem xmlns:ds="http://schemas.openxmlformats.org/officeDocument/2006/customXml" ds:itemID="{70624A7C-8687-4C23-B516-3024180E1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Shepherd</dc:creator>
  <cp:keywords/>
  <dc:description/>
  <cp:lastModifiedBy>Carly Tonks</cp:lastModifiedBy>
  <cp:revision>2</cp:revision>
  <cp:lastPrinted>2020-06-09T08:52:00Z</cp:lastPrinted>
  <dcterms:created xsi:type="dcterms:W3CDTF">2021-12-13T14:29:00Z</dcterms:created>
  <dcterms:modified xsi:type="dcterms:W3CDTF">2021-12-13T14:29:00Z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0x0101000B7E162107725140B8E5E504FD05F6A8</vt:lpwstr>
  </property>
  <property fmtid="{D5CDD505-2E9C-101B-9397-08002B2CF9AE}" pid="3" name="SharedWithUsers">
    <vt:lpwstr>331;#Kate Shepherd;#404;#Jane Davis</vt:lpwstr>
  </property>
</Properties>
</file>